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4D70B" w14:textId="54A91315" w:rsidR="00361213" w:rsidRPr="00361213" w:rsidRDefault="00361213" w:rsidP="00F443EB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14:paraId="7B0A979C" w14:textId="77777777" w:rsidR="00361213" w:rsidRPr="00FA5C02" w:rsidRDefault="00361213" w:rsidP="00F443EB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673AF9" w14:textId="77777777" w:rsidR="00361213" w:rsidRPr="00361213" w:rsidRDefault="00361213" w:rsidP="00F443EB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FA5C0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14:paraId="734E53AC" w14:textId="77777777" w:rsidR="00361213" w:rsidRPr="00FA5C02" w:rsidRDefault="00361213" w:rsidP="00F443EB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ECD8EF" w14:textId="77777777" w:rsidR="00361213" w:rsidRPr="00361213" w:rsidRDefault="00361213" w:rsidP="00F443EB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14:paraId="7F4B0E94" w14:textId="77777777" w:rsidR="00361213" w:rsidRPr="00361213" w:rsidRDefault="00361213" w:rsidP="00F443EB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1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14:paraId="1DA5858C" w14:textId="63474475" w:rsidR="006F0691" w:rsidRDefault="00361213" w:rsidP="006F0691">
      <w:pPr>
        <w:widowControl w:val="0"/>
        <w:autoSpaceDE w:val="0"/>
        <w:autoSpaceDN w:val="0"/>
        <w:adjustRightInd w:val="0"/>
        <w:spacing w:after="36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42755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25.12.2024</w:t>
      </w:r>
      <w:r w:rsidRPr="0036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6121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4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622-П</w:t>
      </w:r>
    </w:p>
    <w:p w14:paraId="6FF19C62" w14:textId="6D25329F" w:rsidR="002E0A3F" w:rsidRPr="00300FBB" w:rsidRDefault="002E0A3F" w:rsidP="006C0BFB">
      <w:pPr>
        <w:widowControl w:val="0"/>
        <w:autoSpaceDE w:val="0"/>
        <w:autoSpaceDN w:val="0"/>
        <w:adjustRightInd w:val="0"/>
        <w:spacing w:before="720" w:after="3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0FBB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FA5C02" w:rsidRPr="00300FBB">
        <w:rPr>
          <w:rFonts w:ascii="Times New Roman" w:hAnsi="Times New Roman" w:cs="Times New Roman"/>
          <w:b/>
          <w:bCs/>
          <w:sz w:val="28"/>
          <w:szCs w:val="28"/>
        </w:rPr>
        <w:t>етодик</w:t>
      </w:r>
      <w:r w:rsidRPr="00300FB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FA5C02" w:rsidRPr="00300F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61F8" w:rsidRPr="00300FBB"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распределения </w:t>
      </w:r>
      <w:r w:rsidR="003B4EDF" w:rsidRPr="00300FBB">
        <w:rPr>
          <w:rFonts w:ascii="Times New Roman" w:hAnsi="Times New Roman" w:cs="Times New Roman"/>
          <w:b/>
          <w:bCs/>
          <w:sz w:val="28"/>
          <w:szCs w:val="28"/>
        </w:rPr>
        <w:t>и п</w:t>
      </w:r>
      <w:r w:rsidR="00CD6260">
        <w:rPr>
          <w:rFonts w:ascii="Times New Roman" w:hAnsi="Times New Roman" w:cs="Times New Roman"/>
          <w:b/>
          <w:bCs/>
          <w:sz w:val="28"/>
          <w:szCs w:val="28"/>
        </w:rPr>
        <w:t>равила</w:t>
      </w:r>
      <w:r w:rsidR="003B4EDF" w:rsidRPr="00300FBB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</w:t>
      </w:r>
      <w:r w:rsidR="00F443EB">
        <w:rPr>
          <w:rFonts w:ascii="Times New Roman" w:hAnsi="Times New Roman" w:cs="Times New Roman"/>
          <w:b/>
          <w:bCs/>
          <w:sz w:val="28"/>
          <w:szCs w:val="28"/>
        </w:rPr>
        <w:t>иных </w:t>
      </w:r>
      <w:r w:rsidR="00F04C16" w:rsidRPr="00300FBB">
        <w:rPr>
          <w:rFonts w:ascii="Times New Roman" w:hAnsi="Times New Roman" w:cs="Times New Roman"/>
          <w:b/>
          <w:bCs/>
          <w:sz w:val="28"/>
          <w:szCs w:val="28"/>
        </w:rPr>
        <w:t>межбюджетных трансфертов</w:t>
      </w:r>
      <w:r w:rsidR="007B61F8" w:rsidRPr="00300FBB">
        <w:rPr>
          <w:rFonts w:ascii="Times New Roman" w:hAnsi="Times New Roman" w:cs="Times New Roman"/>
          <w:b/>
          <w:bCs/>
          <w:sz w:val="28"/>
          <w:szCs w:val="28"/>
        </w:rPr>
        <w:t xml:space="preserve"> местным бюджетам из областного бюджета </w:t>
      </w:r>
      <w:r w:rsidR="003E23E5" w:rsidRPr="00300FBB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1D2258" w:rsidRPr="00300FBB">
        <w:rPr>
          <w:rFonts w:ascii="Times New Roman" w:hAnsi="Times New Roman" w:cs="Times New Roman"/>
          <w:b/>
          <w:bCs/>
          <w:sz w:val="28"/>
          <w:szCs w:val="28"/>
        </w:rPr>
        <w:t xml:space="preserve">финансовую поддержку детско-юношеского </w:t>
      </w:r>
      <w:r w:rsidRPr="00300FBB">
        <w:rPr>
          <w:rFonts w:ascii="Times New Roman" w:hAnsi="Times New Roman" w:cs="Times New Roman"/>
          <w:b/>
          <w:bCs/>
          <w:sz w:val="28"/>
          <w:szCs w:val="28"/>
        </w:rPr>
        <w:t xml:space="preserve">и массового </w:t>
      </w:r>
      <w:r w:rsidR="001D2258" w:rsidRPr="00300FBB">
        <w:rPr>
          <w:rFonts w:ascii="Times New Roman" w:hAnsi="Times New Roman" w:cs="Times New Roman"/>
          <w:b/>
          <w:bCs/>
          <w:sz w:val="28"/>
          <w:szCs w:val="28"/>
        </w:rPr>
        <w:t>спорта</w:t>
      </w:r>
    </w:p>
    <w:p w14:paraId="33A2CF9D" w14:textId="2C5E2613" w:rsidR="002E0A3F" w:rsidRPr="002E0A3F" w:rsidRDefault="002E0A3F" w:rsidP="00F90DB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1. Методика распределения и </w:t>
      </w:r>
      <w:r w:rsidR="00CD626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правила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предоставления иных межбюджетных трансфертов местным бюджетам из областного бюджета на финансовую поддержку </w:t>
      </w:r>
      <w:bookmarkStart w:id="0" w:name="_Hlk149149276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детско-юношеского и массового спорта</w:t>
      </w:r>
      <w:bookmarkEnd w:id="0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(далее</w:t>
      </w:r>
      <w:r w:rsidR="004C55C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</w:t>
      </w:r>
      <w:r w:rsidR="00F443E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–</w:t>
      </w:r>
      <w:r w:rsidR="004C55C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методика и </w:t>
      </w:r>
      <w:r w:rsidR="000841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правила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) </w:t>
      </w:r>
      <w:r w:rsidR="00546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определяют </w:t>
      </w:r>
      <w:r w:rsidR="00546819" w:rsidRPr="00546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порядок определения объема и порядок предоставления</w:t>
      </w:r>
      <w:r w:rsidR="00546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иных межбюджетных трансфертов местным бюджетам из областного бюджета на </w:t>
      </w:r>
      <w:bookmarkStart w:id="1" w:name="P44"/>
      <w:bookmarkEnd w:id="1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финансовую поддержку детско</w:t>
      </w:r>
      <w:r w:rsidR="004C55C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noBreakHyphen/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юношеского и массового спорта</w:t>
      </w:r>
      <w:r w:rsidR="00CD626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(далее </w:t>
      </w:r>
      <w:r w:rsidR="00F443E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–</w:t>
      </w:r>
      <w:r w:rsidR="00CD626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иные межбюджетные трансферты).</w:t>
      </w:r>
    </w:p>
    <w:p w14:paraId="270C25F9" w14:textId="6B48D649" w:rsidR="00300FBB" w:rsidRDefault="002E0A3F" w:rsidP="00F90DB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2. Иные межбюджетные трансферты предоставляются министерством спорта и туризма Кировской области (далее </w:t>
      </w:r>
      <w:r w:rsidR="00F443E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–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министерство) бюджетам муниципальных районов, городских</w:t>
      </w:r>
      <w:r w:rsidR="00F443E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округов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 муниципальных округов Кировской области (далее </w:t>
      </w:r>
      <w:r w:rsidR="00F443E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–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муниципальные образования) </w:t>
      </w:r>
      <w:r w:rsidR="00546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целях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финансов</w:t>
      </w:r>
      <w:r w:rsidR="00546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ой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поддержк</w:t>
      </w:r>
      <w:r w:rsidR="00546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детско-юношеского и массового спорта по следующим направлениям:</w:t>
      </w:r>
    </w:p>
    <w:p w14:paraId="69F5712E" w14:textId="7C84244F" w:rsidR="00300FBB" w:rsidRDefault="002E0A3F" w:rsidP="00F90DB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оснащение </w:t>
      </w:r>
      <w:r w:rsidR="00562048" w:rsidRPr="0056204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спортивным оборудованием, инвентарем и</w:t>
      </w:r>
      <w:r w:rsidR="00562048" w:rsidRPr="0056204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r w:rsidR="00562048" w:rsidRPr="0056204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экипировкой</w:t>
      </w:r>
      <w:r w:rsidR="00562048" w:rsidRPr="0056204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546819" w:rsidRPr="00546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организаций дополнительного образования со специальным</w:t>
      </w:r>
      <w:r w:rsidR="00546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546819" w:rsidRPr="00546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наименованием </w:t>
      </w:r>
      <w:r w:rsidR="00546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="00546819" w:rsidRPr="00546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спортивная школа</w:t>
      </w:r>
      <w:r w:rsidR="00546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», а также</w:t>
      </w:r>
      <w:r w:rsidR="00546819" w:rsidRPr="00546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6C03A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муниципальных 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учреждений дополнительного образования, реализующих дополнительные общеобразовательные программы в области физической культуры и спорта</w:t>
      </w:r>
      <w:r w:rsidR="006C03A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(</w:t>
      </w:r>
      <w:r w:rsidR="00546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далее – </w:t>
      </w:r>
      <w:r w:rsidR="006C03A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спортивные школы и детско-юношеские </w:t>
      </w:r>
      <w:r w:rsidR="009347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спортивные </w:t>
      </w:r>
      <w:r w:rsidR="006C03A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школы</w:t>
      </w:r>
      <w:r w:rsidR="00546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</w:t>
      </w:r>
      <w:r w:rsidR="00C974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указанных в приложении</w:t>
      </w:r>
      <w:r w:rsidR="00546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;</w:t>
      </w:r>
    </w:p>
    <w:p w14:paraId="733B5B8E" w14:textId="401A1B70" w:rsidR="002E0A3F" w:rsidRPr="002E0A3F" w:rsidRDefault="002E0A3F" w:rsidP="00F90DB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bookmarkStart w:id="2" w:name="_Hlk156485315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обеспечение участия (оплата проезда, в том числе фрахтования транспортного средства, проживания) </w:t>
      </w:r>
      <w:r w:rsidR="00546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жителей муниципальн</w:t>
      </w:r>
      <w:r w:rsidR="00F90D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ых</w:t>
      </w:r>
      <w:r w:rsidR="005468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образовани</w:t>
      </w:r>
      <w:r w:rsidR="00F90D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й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</w:t>
      </w:r>
      <w:r w:rsidR="00F90DB4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 также лиц, их сопровождающих</w:t>
      </w:r>
      <w:r w:rsidR="00F90D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мероприятиях, включенных в календарный план официальных физкультурных мероприятий и спортивных мероприятий в Кировской области</w:t>
      </w:r>
      <w:r w:rsidR="004C55C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(далее </w:t>
      </w:r>
      <w:r w:rsidR="00F90D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–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календарный план), проводимых на территории Кировской област</w:t>
      </w:r>
      <w:r w:rsidR="00F90D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и.</w:t>
      </w:r>
      <w:bookmarkEnd w:id="2"/>
    </w:p>
    <w:p w14:paraId="47344914" w14:textId="19CD4DFD" w:rsidR="002E0A3F" w:rsidRPr="002E0A3F" w:rsidRDefault="002E0A3F" w:rsidP="00F90DB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оплату проезда включа</w:t>
      </w:r>
      <w:r w:rsidR="0032051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ю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тся также оплата постельных принадлежностей при проезде железнодорожным транспортом, оплата горюче-смазочных материалов при наличии собственного (муниципального) транспортного средства, поставленного на баланс </w:t>
      </w:r>
      <w:r w:rsidR="00F564D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администрации</w:t>
      </w:r>
      <w:r w:rsidR="00F564D0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муниципального образования</w:t>
      </w:r>
      <w:r w:rsidR="00F564D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56204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либо </w:t>
      </w:r>
      <w:r w:rsidR="000A65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спортивн</w:t>
      </w:r>
      <w:r w:rsidR="00107D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ой</w:t>
      </w:r>
      <w:r w:rsidR="000A65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школы и</w:t>
      </w:r>
      <w:r w:rsidR="00107D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ли</w:t>
      </w:r>
      <w:r w:rsidR="000A65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детско-юношеск</w:t>
      </w:r>
      <w:r w:rsidR="00107D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ой</w:t>
      </w:r>
      <w:r w:rsidR="000A65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спортивн</w:t>
      </w:r>
      <w:r w:rsidR="00107D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ой</w:t>
      </w:r>
      <w:r w:rsidR="000A65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школы</w:t>
      </w:r>
      <w:r w:rsidR="0056204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14:paraId="42407B16" w14:textId="12118D30" w:rsidR="002E0A3F" w:rsidRPr="00A21382" w:rsidRDefault="00B01BE1" w:rsidP="00F90DB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3</w:t>
      </w:r>
      <w:r w:rsidR="002E0A3F" w:rsidRPr="002E0A3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.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2E0A3F"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Размер иного межбюджетного трансферта для каждого муниципального образования, в котором численность постоянного населения на начало 2024 года составила менее 10 тыс. человек, </w:t>
      </w:r>
      <w:bookmarkStart w:id="3" w:name="_Hlk149149086"/>
      <w:r w:rsidR="002E0A3F"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 наличии в муниципальном образовании</w:t>
      </w:r>
      <w:r w:rsidR="006C03AC"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спортивных школ или детско-юношеских спортивных школ</w:t>
      </w:r>
      <w:bookmarkEnd w:id="3"/>
      <w:r w:rsidR="004468ED"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2E0A3F"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определяется по следующей формуле:</w:t>
      </w:r>
    </w:p>
    <w:p w14:paraId="4B2A656C" w14:textId="77777777" w:rsidR="002E0A3F" w:rsidRPr="00A21382" w:rsidRDefault="002E0A3F" w:rsidP="0054681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399045B5" w14:textId="3D7D7C2D" w:rsidR="002E0A3F" w:rsidRPr="00A21382" w:rsidRDefault="002E0A3F" w:rsidP="0054681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spellStart"/>
      <w:r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Si</w:t>
      </w:r>
      <w:proofErr w:type="spellEnd"/>
      <w:r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= </w:t>
      </w:r>
      <w:proofErr w:type="spellStart"/>
      <w:r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V1</w:t>
      </w:r>
      <w:proofErr w:type="spellEnd"/>
      <w:r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x </w:t>
      </w:r>
      <w:proofErr w:type="spellStart"/>
      <w:r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ni</w:t>
      </w:r>
      <w:proofErr w:type="spellEnd"/>
      <w:r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+ </w:t>
      </w:r>
      <w:proofErr w:type="spellStart"/>
      <w:r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V2</w:t>
      </w:r>
      <w:proofErr w:type="spellEnd"/>
      <w:r w:rsidR="000A65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</w:t>
      </w:r>
      <w:r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х</w:t>
      </w:r>
      <w:r w:rsidR="000A65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</w:t>
      </w:r>
      <w:proofErr w:type="spellStart"/>
      <w:r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ni</w:t>
      </w:r>
      <w:proofErr w:type="spellEnd"/>
      <w:r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где:</w:t>
      </w:r>
    </w:p>
    <w:p w14:paraId="6ECF050C" w14:textId="77777777" w:rsidR="002E0A3F" w:rsidRPr="00A21382" w:rsidRDefault="002E0A3F" w:rsidP="0054681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17018477" w14:textId="613BECD5" w:rsidR="002E0A3F" w:rsidRPr="00A21382" w:rsidRDefault="002E0A3F" w:rsidP="000A65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spellStart"/>
      <w:r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Si</w:t>
      </w:r>
      <w:proofErr w:type="spellEnd"/>
      <w:r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0A65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–</w:t>
      </w:r>
      <w:r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размер иного межбюджетного трансферта, предоставляем</w:t>
      </w:r>
      <w:r w:rsidR="0032051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ого</w:t>
      </w:r>
      <w:r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i-</w:t>
      </w:r>
      <w:proofErr w:type="spellStart"/>
      <w:r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</w:t>
      </w:r>
      <w:proofErr w:type="spellEnd"/>
      <w:r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муниципальному образованию</w:t>
      </w:r>
      <w:r w:rsidR="004C55C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ежегодно</w:t>
      </w:r>
      <w:r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тыс. рублей;</w:t>
      </w:r>
    </w:p>
    <w:p w14:paraId="30437A4F" w14:textId="77EA7F67" w:rsidR="002E0A3F" w:rsidRPr="00A21382" w:rsidRDefault="002E0A3F" w:rsidP="000A65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V1 </w:t>
      </w:r>
      <w:r w:rsidR="000A65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–</w:t>
      </w:r>
      <w:r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bookmarkStart w:id="4" w:name="_Hlk158111401"/>
      <w:r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объем средств, предоставляемых </w:t>
      </w:r>
      <w:r w:rsidR="00E61702"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i-</w:t>
      </w:r>
      <w:proofErr w:type="spellStart"/>
      <w:r w:rsidR="00E61702"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</w:t>
      </w:r>
      <w:proofErr w:type="spellEnd"/>
      <w:r w:rsidR="00E6170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муниципальному образованию на оснащение </w:t>
      </w:r>
      <w:r w:rsidR="006C03AC"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одной спортивной школы или детско-юношеской спортивной школы </w:t>
      </w:r>
      <w:r w:rsidR="000A65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спортивным </w:t>
      </w:r>
      <w:r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оборудованием, инвентарем и экипировкой, равный </w:t>
      </w:r>
      <w:r w:rsidR="005C391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600</w:t>
      </w:r>
      <w:r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,0 тыс. рублей;</w:t>
      </w:r>
      <w:bookmarkEnd w:id="4"/>
    </w:p>
    <w:p w14:paraId="27B80191" w14:textId="31CAE6D9" w:rsidR="002E0A3F" w:rsidRPr="00A21382" w:rsidRDefault="002E0A3F" w:rsidP="000A65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V2 </w:t>
      </w:r>
      <w:r w:rsidR="000A65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–</w:t>
      </w:r>
      <w:r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объем средств, предоставляемых </w:t>
      </w:r>
      <w:r w:rsidR="00E61702"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i-</w:t>
      </w:r>
      <w:proofErr w:type="spellStart"/>
      <w:r w:rsidR="00E61702"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</w:t>
      </w:r>
      <w:proofErr w:type="spellEnd"/>
      <w:r w:rsidR="00E61702"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муниципальному образованию на обеспечение участия в мероприятиях, включенных в календарный план, равный в общей сумме 150,0 тыс. рублей;</w:t>
      </w:r>
    </w:p>
    <w:p w14:paraId="5920DB7C" w14:textId="0860F9A5" w:rsidR="002E0A3F" w:rsidRPr="002E0A3F" w:rsidRDefault="002E0A3F" w:rsidP="000A65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spellStart"/>
      <w:r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ni</w:t>
      </w:r>
      <w:proofErr w:type="spellEnd"/>
      <w:r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0A65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–</w:t>
      </w:r>
      <w:r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кол</w:t>
      </w:r>
      <w:r w:rsidR="004409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ичество</w:t>
      </w:r>
      <w:r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спортивных школ и детско-юношеских спортивных </w:t>
      </w:r>
      <w:r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школ, расположенных на территории </w:t>
      </w:r>
      <w:r w:rsidR="00E61702"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i-</w:t>
      </w:r>
      <w:r w:rsidR="00E6170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го </w:t>
      </w:r>
      <w:r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муниципального образования.</w:t>
      </w:r>
    </w:p>
    <w:p w14:paraId="5C910CA5" w14:textId="655823E3" w:rsidR="002E0A3F" w:rsidRPr="002E0A3F" w:rsidRDefault="007029A0" w:rsidP="000A65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4</w:t>
      </w:r>
      <w:r w:rsidR="00FF36E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.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Размер иного межбюджетного трансферта для каждого муниципального образования, в котором численность постоянного населения на начало 2024 года составила более 10 тыс. человек, но менее 30 тыс. человек, при наличии в муниципальном образовании </w:t>
      </w:r>
      <w:r w:rsidR="006C03AC" w:rsidRPr="006C03A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спортивных школ или детско-юношеских спортивных школ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определяется по следующей формуле:</w:t>
      </w:r>
    </w:p>
    <w:p w14:paraId="439F05A9" w14:textId="77777777" w:rsidR="002E0A3F" w:rsidRPr="002E0A3F" w:rsidRDefault="002E0A3F" w:rsidP="0054681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46A8F791" w14:textId="72534A5C" w:rsidR="002E0A3F" w:rsidRPr="002E0A3F" w:rsidRDefault="002E0A3F" w:rsidP="0054681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spellStart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Si</w:t>
      </w:r>
      <w:proofErr w:type="spellEnd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= </w:t>
      </w:r>
      <w:proofErr w:type="spellStart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V3</w:t>
      </w:r>
      <w:proofErr w:type="spellEnd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x </w:t>
      </w:r>
      <w:proofErr w:type="spellStart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ni</w:t>
      </w:r>
      <w:proofErr w:type="spellEnd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+ </w:t>
      </w:r>
      <w:proofErr w:type="spellStart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V4</w:t>
      </w:r>
      <w:proofErr w:type="spellEnd"/>
      <w:r w:rsidR="007029A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х</w:t>
      </w:r>
      <w:r w:rsidR="007029A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</w:t>
      </w:r>
      <w:proofErr w:type="spellStart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val="en-US" w:eastAsia="ru-RU"/>
        </w:rPr>
        <w:t>ni</w:t>
      </w:r>
      <w:proofErr w:type="spellEnd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где:</w:t>
      </w:r>
    </w:p>
    <w:p w14:paraId="5B2E40FA" w14:textId="77777777" w:rsidR="002E0A3F" w:rsidRPr="002E0A3F" w:rsidRDefault="002E0A3F" w:rsidP="0054681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187FA5B8" w14:textId="2B001176" w:rsidR="002E0A3F" w:rsidRPr="002E0A3F" w:rsidRDefault="002E0A3F" w:rsidP="007029A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spellStart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Si</w:t>
      </w:r>
      <w:proofErr w:type="spellEnd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7029A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–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размер иного межбюджетного трансферта, предоставляем</w:t>
      </w:r>
      <w:r w:rsidR="004409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ого 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i-</w:t>
      </w:r>
      <w:proofErr w:type="spellStart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</w:t>
      </w:r>
      <w:proofErr w:type="spellEnd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муниципальному образованию </w:t>
      </w:r>
      <w:r w:rsidR="004C55C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ежегодно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тыс. рублей;</w:t>
      </w:r>
    </w:p>
    <w:p w14:paraId="740530B9" w14:textId="7A269311" w:rsidR="002E0A3F" w:rsidRPr="002E0A3F" w:rsidRDefault="002E0A3F" w:rsidP="007029A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V3 </w:t>
      </w:r>
      <w:r w:rsidR="007029A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–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B01BE1"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объем средств, предоставляемых </w:t>
      </w:r>
      <w:r w:rsidR="00E61702"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i-</w:t>
      </w:r>
      <w:proofErr w:type="spellStart"/>
      <w:r w:rsidR="00E61702"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</w:t>
      </w:r>
      <w:proofErr w:type="spellEnd"/>
      <w:r w:rsidR="00E61702"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B01BE1"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муниципальному образованию на оснащение одной спортивной школы или детско-юношеской спортивной школы </w:t>
      </w:r>
      <w:r w:rsidR="007029A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спортивным </w:t>
      </w:r>
      <w:r w:rsidR="00B01BE1"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оборудованием, инвентарем и экипировкой, равный </w:t>
      </w:r>
      <w:r w:rsidR="005C391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600</w:t>
      </w:r>
      <w:r w:rsidR="00B01BE1"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,0</w:t>
      </w:r>
      <w:r w:rsidR="007029A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</w:t>
      </w:r>
      <w:r w:rsidR="00B01BE1"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тыс. рублей;</w:t>
      </w:r>
    </w:p>
    <w:p w14:paraId="062B21D8" w14:textId="34E4EEBC" w:rsidR="002E0A3F" w:rsidRPr="002E0A3F" w:rsidRDefault="002E0A3F" w:rsidP="007029A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V4 </w:t>
      </w:r>
      <w:r w:rsidR="007029A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–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объем средств, предоставляемых </w:t>
      </w:r>
      <w:r w:rsidR="00E61702"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i-</w:t>
      </w:r>
      <w:proofErr w:type="spellStart"/>
      <w:r w:rsidR="00E61702"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</w:t>
      </w:r>
      <w:proofErr w:type="spellEnd"/>
      <w:r w:rsidR="00E61702"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муниципальному образованию на обеспечение участия в мероприятиях, включенных в календарный план, равный в общей сумме 200,0 тыс. рублей;</w:t>
      </w:r>
    </w:p>
    <w:p w14:paraId="3FBE2007" w14:textId="15DCA889" w:rsidR="002E0A3F" w:rsidRPr="002E0A3F" w:rsidRDefault="002E0A3F" w:rsidP="007029A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spellStart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ni</w:t>
      </w:r>
      <w:proofErr w:type="spellEnd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7029A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–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кол</w:t>
      </w:r>
      <w:r w:rsidR="004409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ичеств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 </w:t>
      </w:r>
      <w:bookmarkStart w:id="5" w:name="_Hlk156924319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спортивных школ и детско-юношеских спортивных школ</w:t>
      </w:r>
      <w:bookmarkEnd w:id="5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расположенных на территории </w:t>
      </w:r>
      <w:r w:rsidR="00E61702"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i-</w:t>
      </w:r>
      <w:r w:rsidR="00E6170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го</w:t>
      </w:r>
      <w:r w:rsidR="00E61702"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муниципального образования.</w:t>
      </w:r>
    </w:p>
    <w:p w14:paraId="7BDF8E19" w14:textId="289EA51D" w:rsidR="002E0A3F" w:rsidRPr="002E0A3F" w:rsidRDefault="00D97058" w:rsidP="007029A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5</w:t>
      </w:r>
      <w:r w:rsidR="002E0A3F" w:rsidRPr="002E0A3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.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Размер иного межбюджетного трансферта для каждого муниципального образования, в котором численность постоянного населения на начало 2024 года составила более 30 тыс. человек, но менее 70 тыс. </w:t>
      </w:r>
      <w:r w:rsid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ч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еловек, при наличии в муниципальном образовании спортивных школ и</w:t>
      </w:r>
      <w:r w:rsidR="004409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ли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детско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юношеских спортивных школ определяется по следующей формуле:</w:t>
      </w:r>
    </w:p>
    <w:p w14:paraId="4A5B41F4" w14:textId="77777777" w:rsidR="002E0A3F" w:rsidRPr="002E0A3F" w:rsidRDefault="002E0A3F" w:rsidP="0054681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29FE04A2" w14:textId="2C137FD2" w:rsidR="002E0A3F" w:rsidRPr="002E0A3F" w:rsidRDefault="002E0A3F" w:rsidP="0054681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spellStart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Si</w:t>
      </w:r>
      <w:proofErr w:type="spellEnd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= </w:t>
      </w:r>
      <w:proofErr w:type="spellStart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V5</w:t>
      </w:r>
      <w:proofErr w:type="spellEnd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x </w:t>
      </w:r>
      <w:proofErr w:type="spellStart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ni</w:t>
      </w:r>
      <w:proofErr w:type="spellEnd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+ </w:t>
      </w:r>
      <w:proofErr w:type="spellStart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V6</w:t>
      </w:r>
      <w:proofErr w:type="spellEnd"/>
      <w:r w:rsidR="00D9705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х</w:t>
      </w:r>
      <w:r w:rsidR="00D9705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</w:t>
      </w:r>
      <w:proofErr w:type="spellStart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val="en-US" w:eastAsia="ru-RU"/>
        </w:rPr>
        <w:t>ni</w:t>
      </w:r>
      <w:proofErr w:type="spellEnd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где:</w:t>
      </w:r>
    </w:p>
    <w:p w14:paraId="11049046" w14:textId="77777777" w:rsidR="002E0A3F" w:rsidRPr="002E0A3F" w:rsidRDefault="002E0A3F" w:rsidP="0054681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771F839A" w14:textId="4DCCFA3E" w:rsidR="002E0A3F" w:rsidRPr="002E0A3F" w:rsidRDefault="002E0A3F" w:rsidP="00D970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spellStart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Si</w:t>
      </w:r>
      <w:proofErr w:type="spellEnd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D9705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–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размер иного межбюджетного трансферта, предоставляем</w:t>
      </w:r>
      <w:r w:rsidR="004409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ого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i-</w:t>
      </w:r>
      <w:proofErr w:type="spellStart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</w:t>
      </w:r>
      <w:proofErr w:type="spellEnd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муниципальному образованию </w:t>
      </w:r>
      <w:r w:rsidR="004C55C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ежегодно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тыс. рублей;</w:t>
      </w:r>
    </w:p>
    <w:p w14:paraId="0F08914D" w14:textId="5E9BF249" w:rsidR="002E0A3F" w:rsidRPr="002E0A3F" w:rsidRDefault="002E0A3F" w:rsidP="00D970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V5</w:t>
      </w:r>
      <w:r w:rsidR="00D9705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–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объем средств, предоставляемых </w:t>
      </w:r>
      <w:r w:rsidR="00E61702"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i-</w:t>
      </w:r>
      <w:proofErr w:type="spellStart"/>
      <w:r w:rsidR="00E61702"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</w:t>
      </w:r>
      <w:proofErr w:type="spellEnd"/>
      <w:r w:rsidR="00E61702"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муниципальному образованию на оснащение </w:t>
      </w:r>
      <w:r w:rsidR="006C03A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одной </w:t>
      </w:r>
      <w:r w:rsidR="006C03AC" w:rsidRPr="006C03A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спортивн</w:t>
      </w:r>
      <w:r w:rsidR="006C03A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ой</w:t>
      </w:r>
      <w:r w:rsidR="006C03AC" w:rsidRPr="006C03A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школ</w:t>
      </w:r>
      <w:r w:rsidR="006C03A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ы</w:t>
      </w:r>
      <w:r w:rsidR="006C03AC" w:rsidRPr="006C03A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или детско-юношеск</w:t>
      </w:r>
      <w:r w:rsidR="006C03A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ой</w:t>
      </w:r>
      <w:r w:rsidR="006C03AC" w:rsidRPr="006C03A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спортивн</w:t>
      </w:r>
      <w:r w:rsidR="006C03A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ой</w:t>
      </w:r>
      <w:r w:rsidR="006C03AC" w:rsidRPr="006C03A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школ</w:t>
      </w:r>
      <w:r w:rsidR="006C03A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ы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D9705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спортивным 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оборудованием, инвентарем и экипировкой, равный </w:t>
      </w:r>
      <w:r w:rsidR="005C391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600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,0 тыс. рублей;</w:t>
      </w:r>
    </w:p>
    <w:p w14:paraId="56BAEF3E" w14:textId="1FAAC8E4" w:rsidR="002E0A3F" w:rsidRPr="002E0A3F" w:rsidRDefault="002E0A3F" w:rsidP="00D970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V6 </w:t>
      </w:r>
      <w:r w:rsidR="00D9705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–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объем средств, предоставляемых </w:t>
      </w:r>
      <w:r w:rsidR="00E61702"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i-</w:t>
      </w:r>
      <w:proofErr w:type="spellStart"/>
      <w:r w:rsidR="00E61702"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</w:t>
      </w:r>
      <w:proofErr w:type="spellEnd"/>
      <w:r w:rsidR="00E61702"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муниципальному образованию на обеспечение участия в мероприятиях, включенных в календарный план, равный в общей сумме 2</w:t>
      </w:r>
      <w:r w:rsidR="005C391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7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6,0 тыс. рублей;</w:t>
      </w:r>
    </w:p>
    <w:p w14:paraId="5C79072C" w14:textId="4D3A541B" w:rsidR="002E0A3F" w:rsidRPr="002E0A3F" w:rsidRDefault="002E0A3F" w:rsidP="00D970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spellStart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ni</w:t>
      </w:r>
      <w:proofErr w:type="spellEnd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4409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–</w:t>
      </w:r>
      <w:r w:rsidR="00440982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кол</w:t>
      </w:r>
      <w:r w:rsidR="004409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ичест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во спортивных школ и детско-юношеских спортивных школ, расположенных на территории </w:t>
      </w:r>
      <w:r w:rsidR="00E61702"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i-</w:t>
      </w:r>
      <w:r w:rsidR="00E6170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го</w:t>
      </w:r>
      <w:r w:rsidR="00E61702"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муниципального образования.</w:t>
      </w:r>
    </w:p>
    <w:p w14:paraId="2A15012C" w14:textId="50FB2E39" w:rsidR="002E0A3F" w:rsidRPr="002E0A3F" w:rsidRDefault="00D97058" w:rsidP="00D970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6</w:t>
      </w:r>
      <w:r w:rsidR="002E0A3F" w:rsidRPr="002E0A3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.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Размер иного межбюджетного трансферта для каждого муниципального образования, в котором отсутствуют </w:t>
      </w:r>
      <w:r w:rsidR="003366DC" w:rsidRPr="006C03A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спортивны</w:t>
      </w:r>
      <w:r w:rsidR="003366D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е </w:t>
      </w:r>
      <w:r w:rsidR="003366DC" w:rsidRPr="006C03A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школы</w:t>
      </w:r>
      <w:r w:rsidR="006C03AC" w:rsidRPr="006C03A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или детско-юношески</w:t>
      </w:r>
      <w:r w:rsidR="006C03A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</w:t>
      </w:r>
      <w:r w:rsidR="006C03AC" w:rsidRPr="006C03A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спортивны</w:t>
      </w:r>
      <w:r w:rsidR="006C03A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</w:t>
      </w:r>
      <w:r w:rsidR="006C03AC" w:rsidRPr="006C03A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ы</w:t>
      </w:r>
      <w:r w:rsidR="004409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</w:t>
      </w:r>
      <w:r w:rsidR="006C03AC" w:rsidRPr="006C03A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определяется по следующей формуле:</w:t>
      </w:r>
    </w:p>
    <w:p w14:paraId="02DAB4D4" w14:textId="77777777" w:rsidR="002E0A3F" w:rsidRPr="002E0A3F" w:rsidRDefault="002E0A3F" w:rsidP="0054681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1B57D334" w14:textId="0823CFDF" w:rsidR="002E0A3F" w:rsidRPr="002E0A3F" w:rsidRDefault="002E0A3F" w:rsidP="0054681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spellStart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Si</w:t>
      </w:r>
      <w:proofErr w:type="spellEnd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= </w:t>
      </w:r>
      <w:proofErr w:type="spellStart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V7</w:t>
      </w:r>
      <w:proofErr w:type="spellEnd"/>
      <w:r w:rsidR="00D9705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где:</w:t>
      </w:r>
    </w:p>
    <w:p w14:paraId="134E2F7D" w14:textId="77777777" w:rsidR="002E0A3F" w:rsidRPr="002E0A3F" w:rsidRDefault="002E0A3F" w:rsidP="0054681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39807E5D" w14:textId="2B060AB6" w:rsidR="002E0A3F" w:rsidRPr="002E0A3F" w:rsidRDefault="002E0A3F" w:rsidP="00D970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spellStart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Si</w:t>
      </w:r>
      <w:proofErr w:type="spellEnd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D9705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–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размер иного межбюджетного трансферта, предоставляем</w:t>
      </w:r>
      <w:r w:rsidR="004409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ого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i-</w:t>
      </w:r>
      <w:proofErr w:type="spellStart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</w:t>
      </w:r>
      <w:proofErr w:type="spellEnd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муниципальному образованию </w:t>
      </w:r>
      <w:r w:rsidR="004C55C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ежегодно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тыс. рублей;</w:t>
      </w:r>
    </w:p>
    <w:p w14:paraId="117C9938" w14:textId="39575FC1" w:rsidR="002E0A3F" w:rsidRPr="002E0A3F" w:rsidRDefault="002E0A3F" w:rsidP="00D970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V7 </w:t>
      </w:r>
      <w:r w:rsidR="00D9705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–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объем средств, предоставляемых </w:t>
      </w:r>
      <w:r w:rsidR="00E61702"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i-</w:t>
      </w:r>
      <w:proofErr w:type="spellStart"/>
      <w:r w:rsidR="00E61702"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</w:t>
      </w:r>
      <w:proofErr w:type="spellEnd"/>
      <w:r w:rsidR="00E61702"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муниципальному образованию на обеспечение участия в мероприятиях, включенных в календарный план, равный в общей сумме 60,0 тыс. рублей</w:t>
      </w:r>
      <w:r w:rsidR="004409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14:paraId="740EAE3E" w14:textId="70A79AE8" w:rsidR="002E0A3F" w:rsidRPr="002E0A3F" w:rsidRDefault="00D97058" w:rsidP="00D970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7</w:t>
      </w:r>
      <w:r w:rsidR="002E0A3F" w:rsidRPr="002E0A3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.</w:t>
      </w:r>
      <w:r w:rsidR="002E0A3F" w:rsidRPr="002E0A3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Размер иного межбюджетного трансферта для каждого муниципального образования, в котором численность постоянного населения на начало 2024 года составила более </w:t>
      </w:r>
      <w:r w:rsidR="009347FF" w:rsidRPr="00D9705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70</w:t>
      </w:r>
      <w:r w:rsidR="002E0A3F" w:rsidRPr="00D9705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тыс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 человек, определяется по следующей формуле:</w:t>
      </w:r>
    </w:p>
    <w:p w14:paraId="723F6380" w14:textId="77777777" w:rsidR="002E0A3F" w:rsidRPr="002E0A3F" w:rsidRDefault="002E0A3F" w:rsidP="0054681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4D923C2" w14:textId="047A658A" w:rsidR="002E0A3F" w:rsidRPr="002E0A3F" w:rsidRDefault="002E0A3F" w:rsidP="00546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E0A3F">
        <w:rPr>
          <w:rFonts w:ascii="Times New Roman" w:eastAsia="Calibri" w:hAnsi="Times New Roman" w:cs="Times New Roman"/>
          <w:bCs/>
          <w:sz w:val="28"/>
          <w:szCs w:val="28"/>
        </w:rPr>
        <w:t>S</w:t>
      </w:r>
      <w:proofErr w:type="spellStart"/>
      <w:r w:rsidR="00D9705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</w:t>
      </w:r>
      <w:proofErr w:type="spellEnd"/>
      <w:r w:rsidRPr="002E0A3F">
        <w:rPr>
          <w:rFonts w:ascii="Times New Roman" w:eastAsia="Calibri" w:hAnsi="Times New Roman" w:cs="Times New Roman"/>
          <w:bCs/>
          <w:sz w:val="28"/>
          <w:szCs w:val="28"/>
        </w:rPr>
        <w:t xml:space="preserve"> = </w:t>
      </w:r>
      <w:proofErr w:type="spellStart"/>
      <w:r w:rsidRPr="002E0A3F">
        <w:rPr>
          <w:rFonts w:ascii="Times New Roman" w:eastAsia="Calibri" w:hAnsi="Times New Roman" w:cs="Times New Roman"/>
          <w:bCs/>
          <w:sz w:val="28"/>
          <w:szCs w:val="28"/>
        </w:rPr>
        <w:t>V8</w:t>
      </w:r>
      <w:proofErr w:type="spellEnd"/>
      <w:r w:rsidRPr="002E0A3F">
        <w:rPr>
          <w:rFonts w:ascii="Times New Roman" w:eastAsia="Calibri" w:hAnsi="Times New Roman" w:cs="Times New Roman"/>
          <w:bCs/>
          <w:sz w:val="28"/>
          <w:szCs w:val="28"/>
        </w:rPr>
        <w:t xml:space="preserve"> x n</w:t>
      </w:r>
      <w:proofErr w:type="spellStart"/>
      <w:r w:rsidR="00B162EF" w:rsidRPr="002E0A3F">
        <w:rPr>
          <w:rFonts w:ascii="Times New Roman" w:eastAsia="Times New Roman" w:hAnsi="Times New Roman" w:cs="Times New Roman"/>
          <w:kern w:val="2"/>
          <w:sz w:val="28"/>
          <w:szCs w:val="28"/>
          <w:lang w:val="en-US" w:eastAsia="ru-RU"/>
        </w:rPr>
        <w:t>i</w:t>
      </w:r>
      <w:proofErr w:type="spellEnd"/>
      <w:r w:rsidRPr="002E0A3F">
        <w:rPr>
          <w:rFonts w:ascii="Times New Roman" w:eastAsia="Calibri" w:hAnsi="Times New Roman" w:cs="Times New Roman"/>
          <w:bCs/>
          <w:sz w:val="28"/>
          <w:szCs w:val="28"/>
        </w:rPr>
        <w:t>, где:</w:t>
      </w:r>
    </w:p>
    <w:p w14:paraId="193D7F81" w14:textId="77777777" w:rsidR="002E0A3F" w:rsidRPr="002E0A3F" w:rsidRDefault="002E0A3F" w:rsidP="005468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75129EA" w14:textId="1CAA71C7" w:rsidR="002E0A3F" w:rsidRPr="002E0A3F" w:rsidRDefault="002E0A3F" w:rsidP="00EC21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0A3F">
        <w:rPr>
          <w:rFonts w:ascii="Times New Roman" w:eastAsia="Calibri" w:hAnsi="Times New Roman" w:cs="Times New Roman"/>
          <w:bCs/>
          <w:sz w:val="28"/>
          <w:szCs w:val="28"/>
        </w:rPr>
        <w:t>S</w:t>
      </w:r>
      <w:proofErr w:type="spellStart"/>
      <w:r w:rsidR="00D9705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</w:t>
      </w:r>
      <w:proofErr w:type="spellEnd"/>
      <w:r w:rsidRPr="002E0A3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C21B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–</w:t>
      </w:r>
      <w:r w:rsidRPr="002E0A3F">
        <w:rPr>
          <w:rFonts w:ascii="Times New Roman" w:eastAsia="Calibri" w:hAnsi="Times New Roman" w:cs="Times New Roman"/>
          <w:bCs/>
          <w:sz w:val="28"/>
          <w:szCs w:val="28"/>
        </w:rPr>
        <w:t xml:space="preserve"> размер иного межбюджетного трансферта, предоставляем</w:t>
      </w:r>
      <w:r w:rsidR="00440982">
        <w:rPr>
          <w:rFonts w:ascii="Times New Roman" w:eastAsia="Calibri" w:hAnsi="Times New Roman" w:cs="Times New Roman"/>
          <w:bCs/>
          <w:sz w:val="28"/>
          <w:szCs w:val="28"/>
        </w:rPr>
        <w:t>ого</w:t>
      </w:r>
      <w:r w:rsidRPr="002E0A3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B162EF" w:rsidRPr="002E0A3F">
        <w:rPr>
          <w:rFonts w:ascii="Times New Roman" w:eastAsia="Times New Roman" w:hAnsi="Times New Roman" w:cs="Times New Roman"/>
          <w:kern w:val="2"/>
          <w:sz w:val="28"/>
          <w:szCs w:val="28"/>
          <w:lang w:val="en-US" w:eastAsia="ru-RU"/>
        </w:rPr>
        <w:t>i</w:t>
      </w:r>
      <w:proofErr w:type="spellEnd"/>
      <w:r w:rsidRPr="002E0A3F">
        <w:rPr>
          <w:rFonts w:ascii="Times New Roman" w:eastAsia="Calibri" w:hAnsi="Times New Roman" w:cs="Times New Roman"/>
          <w:bCs/>
          <w:sz w:val="28"/>
          <w:szCs w:val="28"/>
        </w:rPr>
        <w:t xml:space="preserve">-му муниципальному образованию </w:t>
      </w:r>
      <w:r w:rsidR="004C55C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ежегодно</w:t>
      </w:r>
      <w:r w:rsidRPr="002E0A3F">
        <w:rPr>
          <w:rFonts w:ascii="Times New Roman" w:eastAsia="Calibri" w:hAnsi="Times New Roman" w:cs="Times New Roman"/>
          <w:bCs/>
          <w:sz w:val="28"/>
          <w:szCs w:val="28"/>
        </w:rPr>
        <w:t>, тыс. рублей;</w:t>
      </w:r>
    </w:p>
    <w:p w14:paraId="2FC1DCBC" w14:textId="146409CC" w:rsidR="002E0A3F" w:rsidRPr="002E0A3F" w:rsidRDefault="002E0A3F" w:rsidP="00EC21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0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V8 </w:t>
      </w:r>
      <w:r w:rsidR="00EC21B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–</w:t>
      </w:r>
      <w:r w:rsidRPr="002E0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объем средств, предоставляемых </w:t>
      </w:r>
      <w:r w:rsidR="00E61702"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i-</w:t>
      </w:r>
      <w:proofErr w:type="spellStart"/>
      <w:r w:rsidR="00E61702"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</w:t>
      </w:r>
      <w:proofErr w:type="spellEnd"/>
      <w:r w:rsidR="00E61702"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муниципальному 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образованию на оснащение </w:t>
      </w:r>
      <w:r w:rsidR="003366D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одной </w:t>
      </w:r>
      <w:r w:rsidR="003366DC" w:rsidRPr="003366D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спортивн</w:t>
      </w:r>
      <w:r w:rsidR="003366D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ой</w:t>
      </w:r>
      <w:r w:rsidR="003366DC" w:rsidRPr="003366D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школ</w:t>
      </w:r>
      <w:r w:rsidR="003366D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ы</w:t>
      </w:r>
      <w:r w:rsidR="003366DC" w:rsidRPr="003366D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</w:t>
      </w:r>
      <w:r w:rsidR="003366D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ли</w:t>
      </w:r>
      <w:r w:rsidR="003366DC" w:rsidRPr="003366D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детско-юношеск</w:t>
      </w:r>
      <w:r w:rsidR="003366D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ой</w:t>
      </w:r>
      <w:r w:rsidR="003366DC" w:rsidRPr="003366D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спортивн</w:t>
      </w:r>
      <w:r w:rsidR="003366D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ой</w:t>
      </w:r>
      <w:r w:rsidR="003366DC" w:rsidRPr="003366D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школ</w:t>
      </w:r>
      <w:r w:rsidR="003366D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ы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EC21B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спортивным 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оборудованием, инвентарем и экипировкой, </w:t>
      </w:r>
      <w:r w:rsidRPr="002E0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равный 2000,0 тыс. рублей;</w:t>
      </w:r>
    </w:p>
    <w:p w14:paraId="3B3DF343" w14:textId="51B95C76" w:rsidR="002E0A3F" w:rsidRPr="002E0A3F" w:rsidRDefault="002E0A3F" w:rsidP="00EC21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spellStart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ni</w:t>
      </w:r>
      <w:proofErr w:type="spellEnd"/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EC21B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–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кол</w:t>
      </w:r>
      <w:r w:rsidR="004409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ичест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во </w:t>
      </w:r>
      <w:r w:rsidR="003366DC" w:rsidRPr="003366D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спортивных школ и детско-юношеских спортивных школ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расположенны</w:t>
      </w:r>
      <w:r w:rsidR="003366D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х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на территории </w:t>
      </w:r>
      <w:r w:rsidR="00E61702"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i-</w:t>
      </w:r>
      <w:r w:rsidR="00E6170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го </w:t>
      </w:r>
      <w:r w:rsidR="00EC21B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</w:t>
      </w:r>
      <w:r w:rsidR="004409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ого </w:t>
      </w:r>
      <w:r w:rsidR="00EC21B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образовани</w:t>
      </w:r>
      <w:r w:rsidR="004409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я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14:paraId="52AA1872" w14:textId="6278EFAD" w:rsidR="002E0A3F" w:rsidRPr="002E0A3F" w:rsidRDefault="00EC21B2" w:rsidP="00EC21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8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 Иные межбюджетные трансферты предоставляются муниципальн</w:t>
      </w:r>
      <w:r w:rsidR="004409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ому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образовани</w:t>
      </w:r>
      <w:r w:rsidR="004409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ю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при соблюдении следующих условий:</w:t>
      </w:r>
    </w:p>
    <w:p w14:paraId="6278B5B6" w14:textId="27D91AA4" w:rsidR="002E0A3F" w:rsidRPr="002E0A3F" w:rsidRDefault="00EC21B2" w:rsidP="00EC21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8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.1. Наличи</w:t>
      </w:r>
      <w:r w:rsidR="004409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муниципальной программы, содержащей мероприятие по финансовой поддержке</w:t>
      </w:r>
      <w:r w:rsidR="00F01F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F01F1A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детско-юношеского и массового спорта</w:t>
      </w:r>
      <w:r w:rsidR="00F01F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14:paraId="60236862" w14:textId="7A7740FA" w:rsidR="000D092A" w:rsidRDefault="00EC21B2" w:rsidP="00EC21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8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.2. Заключени</w:t>
      </w:r>
      <w:r w:rsidR="004409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соглашения о предоставлении иных межбюджетных трансфертов между министерством и </w:t>
      </w:r>
      <w:r w:rsidR="00107D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администрацией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муниципального образования.</w:t>
      </w:r>
    </w:p>
    <w:p w14:paraId="247CBE50" w14:textId="5910838F" w:rsidR="00F01F1A" w:rsidRDefault="00EC21B2" w:rsidP="00EC21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8</w:t>
      </w:r>
      <w:r w:rsidR="00F01F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.3. </w:t>
      </w:r>
      <w:r w:rsidR="00F01F1A">
        <w:rPr>
          <w:rFonts w:ascii="Times New Roman" w:hAnsi="Times New Roman" w:cs="Times New Roman"/>
          <w:sz w:val="28"/>
          <w:szCs w:val="28"/>
        </w:rPr>
        <w:t xml:space="preserve">Предусмотренная </w:t>
      </w:r>
      <w:hyperlink r:id="rId7" w:history="1">
        <w:r w:rsidR="00F01F1A" w:rsidRPr="000D092A">
          <w:rPr>
            <w:rFonts w:ascii="Times New Roman" w:hAnsi="Times New Roman" w:cs="Times New Roman"/>
            <w:sz w:val="28"/>
            <w:szCs w:val="28"/>
          </w:rPr>
          <w:t>частью 7 статьи 26</w:t>
        </w:r>
      </w:hyperlink>
      <w:r w:rsidR="00F01F1A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bookmarkStart w:id="6" w:name="_Hlk158121734"/>
      <w:r w:rsidR="000D092A">
        <w:rPr>
          <w:rFonts w:ascii="Times New Roman" w:hAnsi="Times New Roman" w:cs="Times New Roman"/>
          <w:sz w:val="28"/>
          <w:szCs w:val="28"/>
        </w:rPr>
        <w:t>№</w:t>
      </w:r>
      <w:r w:rsidR="00F01F1A">
        <w:rPr>
          <w:rFonts w:ascii="Times New Roman" w:hAnsi="Times New Roman" w:cs="Times New Roman"/>
          <w:sz w:val="28"/>
          <w:szCs w:val="28"/>
        </w:rPr>
        <w:t xml:space="preserve"> 44-ФЗ </w:t>
      </w:r>
      <w:r w:rsidR="000D092A">
        <w:rPr>
          <w:rFonts w:ascii="Times New Roman" w:hAnsi="Times New Roman" w:cs="Times New Roman"/>
          <w:sz w:val="28"/>
          <w:szCs w:val="28"/>
        </w:rPr>
        <w:t>«</w:t>
      </w:r>
      <w:r w:rsidR="00F01F1A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D092A">
        <w:rPr>
          <w:rFonts w:ascii="Times New Roman" w:hAnsi="Times New Roman" w:cs="Times New Roman"/>
          <w:sz w:val="28"/>
          <w:szCs w:val="28"/>
        </w:rPr>
        <w:t>»</w:t>
      </w:r>
      <w:r w:rsidR="00F01F1A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F01F1A">
        <w:rPr>
          <w:rFonts w:ascii="Times New Roman" w:hAnsi="Times New Roman" w:cs="Times New Roman"/>
          <w:sz w:val="28"/>
          <w:szCs w:val="28"/>
        </w:rPr>
        <w:t xml:space="preserve">централизация закупок, финансовое обеспечение которых осуществляется за счет иных </w:t>
      </w:r>
      <w:r w:rsidR="000D092A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межбюджетных трансфертов</w:t>
      </w:r>
      <w:r w:rsidR="000D092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14:paraId="209665A3" w14:textId="59B7808F" w:rsidR="00F01F1A" w:rsidRDefault="00F01F1A" w:rsidP="00EC21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условие не распространяется на </w:t>
      </w:r>
      <w:r w:rsidR="00107D94"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  <w:r>
        <w:rPr>
          <w:rFonts w:ascii="Times New Roman" w:hAnsi="Times New Roman" w:cs="Times New Roman"/>
          <w:sz w:val="28"/>
          <w:szCs w:val="28"/>
        </w:rPr>
        <w:t>, предоставляемые на муниципальны</w:t>
      </w:r>
      <w:r w:rsidR="00107D9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107D9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(контракт</w:t>
      </w:r>
      <w:r w:rsidR="00107D9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договор</w:t>
      </w:r>
      <w:r w:rsidR="00107D9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):</w:t>
      </w:r>
    </w:p>
    <w:p w14:paraId="05EC1260" w14:textId="035CF8C9" w:rsidR="00F01F1A" w:rsidRDefault="00F01F1A" w:rsidP="00EC21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заключаем</w:t>
      </w:r>
      <w:r w:rsidR="00107D94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hyperlink r:id="rId8" w:history="1">
        <w:r w:rsidRPr="000D092A">
          <w:rPr>
            <w:rFonts w:ascii="Times New Roman" w:hAnsi="Times New Roman" w:cs="Times New Roman"/>
            <w:sz w:val="28"/>
            <w:szCs w:val="28"/>
          </w:rPr>
          <w:t>части 1 статьи 93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 w:rsidR="000D092A">
        <w:rPr>
          <w:rFonts w:ascii="Times New Roman" w:hAnsi="Times New Roman" w:cs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658C9E" w14:textId="25CE0658" w:rsidR="00F01F1A" w:rsidRPr="00EC21B2" w:rsidRDefault="00F01F1A" w:rsidP="00EC21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заключаемы</w:t>
      </w:r>
      <w:r w:rsidR="00107D9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Федерального </w:t>
      </w:r>
      <w:hyperlink r:id="rId9" w:history="1">
        <w:r w:rsidRPr="000D092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18.07.2011 </w:t>
      </w:r>
      <w:r w:rsidR="000D092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223-ФЗ </w:t>
      </w:r>
      <w:r w:rsidR="000D092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закупках товаров, работ, услуг отдельными видами юридических лиц</w:t>
      </w:r>
      <w:r w:rsidR="000D09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547266" w14:textId="7AC566EC" w:rsidR="00D2716E" w:rsidRPr="00597426" w:rsidRDefault="00EC21B2" w:rsidP="00C54D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1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9</w:t>
      </w:r>
      <w:r w:rsidR="002E0A3F" w:rsidRPr="00D271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D2716E" w:rsidRPr="00D271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</w:t>
      </w:r>
      <w:r w:rsidR="00D2716E" w:rsidRPr="00597426">
        <w:rPr>
          <w:rFonts w:ascii="Times New Roman" w:hAnsi="Times New Roman" w:cs="Times New Roman"/>
          <w:sz w:val="28"/>
          <w:szCs w:val="28"/>
        </w:rPr>
        <w:t xml:space="preserve">Соглашения о предоставлении иных межбюджетных трансфертов заключаются </w:t>
      </w:r>
      <w:r w:rsidR="00320517" w:rsidRPr="00597426">
        <w:rPr>
          <w:rFonts w:ascii="Times New Roman" w:hAnsi="Times New Roman" w:cs="Times New Roman"/>
          <w:sz w:val="28"/>
          <w:szCs w:val="28"/>
        </w:rPr>
        <w:t xml:space="preserve">до 15 февраля </w:t>
      </w:r>
      <w:r w:rsidR="00597426" w:rsidRPr="00597426">
        <w:rPr>
          <w:rFonts w:ascii="Times New Roman" w:hAnsi="Times New Roman" w:cs="Times New Roman"/>
          <w:sz w:val="28"/>
          <w:szCs w:val="28"/>
        </w:rPr>
        <w:t xml:space="preserve">каждого года </w:t>
      </w:r>
      <w:r w:rsidR="00D2716E" w:rsidRPr="00597426">
        <w:rPr>
          <w:rFonts w:ascii="Times New Roman" w:hAnsi="Times New Roman" w:cs="Times New Roman"/>
          <w:sz w:val="28"/>
          <w:szCs w:val="28"/>
        </w:rPr>
        <w:t xml:space="preserve">в электронном виде в автоматизированной системе управления бюджетным процессом Кировской области в соответствии с типовой формой соглашения о предоставлении </w:t>
      </w:r>
      <w:r w:rsidR="006C0BFB" w:rsidRPr="00597426">
        <w:rPr>
          <w:rFonts w:ascii="Times New Roman" w:hAnsi="Times New Roman" w:cs="Times New Roman"/>
          <w:sz w:val="28"/>
          <w:szCs w:val="28"/>
        </w:rPr>
        <w:t xml:space="preserve">иного </w:t>
      </w:r>
      <w:r w:rsidR="006C0BFB" w:rsidRPr="00597426">
        <w:rPr>
          <w:rFonts w:ascii="Times New Roman" w:hAnsi="Times New Roman" w:cs="Times New Roman"/>
          <w:sz w:val="28"/>
          <w:szCs w:val="28"/>
        </w:rPr>
        <w:lastRenderedPageBreak/>
        <w:t>межбюджетного трансферта</w:t>
      </w:r>
      <w:r w:rsidR="00D2716E" w:rsidRPr="00597426">
        <w:rPr>
          <w:rFonts w:ascii="Times New Roman" w:hAnsi="Times New Roman" w:cs="Times New Roman"/>
          <w:sz w:val="28"/>
          <w:szCs w:val="28"/>
        </w:rPr>
        <w:t xml:space="preserve"> местному бюджету из областного бюджета, утверждаемой министерством финансов Кировской области.</w:t>
      </w:r>
    </w:p>
    <w:p w14:paraId="0532509F" w14:textId="0560A7BD" w:rsidR="00420370" w:rsidRPr="00420370" w:rsidRDefault="00597426" w:rsidP="00E617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20370" w:rsidRPr="00420370">
        <w:rPr>
          <w:rFonts w:ascii="Times New Roman" w:hAnsi="Times New Roman" w:cs="Times New Roman"/>
          <w:sz w:val="28"/>
          <w:szCs w:val="28"/>
        </w:rPr>
        <w:t xml:space="preserve">ополнительные соглашения к соглашениям о предоставлении </w:t>
      </w:r>
      <w:r w:rsidR="00E61702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420370" w:rsidRPr="00420370">
        <w:rPr>
          <w:rFonts w:ascii="Times New Roman" w:hAnsi="Times New Roman" w:cs="Times New Roman"/>
          <w:sz w:val="28"/>
          <w:szCs w:val="28"/>
        </w:rPr>
        <w:t xml:space="preserve"> заключаются в электронном виде в автоматизированной системе управления бюджетным процессом Кировской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02600E" w14:textId="7B2C5F76" w:rsidR="002E0A3F" w:rsidRPr="002E0A3F" w:rsidRDefault="00FF36E9" w:rsidP="00EC21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="00EC21B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0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Перечень спортивного оборудования, инвентаря и экипировки для оснащения </w:t>
      </w:r>
      <w:r w:rsidR="009347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спортивных школ и детско-юношеских спортивных </w:t>
      </w:r>
      <w:r w:rsidR="00F01F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школ </w:t>
      </w:r>
      <w:r w:rsidR="00F01F1A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рамках предоставления иных межбюджетных трансфертов утверждается </w:t>
      </w:r>
      <w:r w:rsidR="00755B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приказом 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министерств</w:t>
      </w:r>
      <w:r w:rsidR="00755B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  <w:r w:rsidR="00F01F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14:paraId="7ACAE8C3" w14:textId="0A9C2567" w:rsidR="00BA4164" w:rsidRPr="00EC21B2" w:rsidRDefault="003F35C8" w:rsidP="00EC21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="00EC21B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Перечень мероприятий</w:t>
      </w:r>
      <w:r w:rsidR="00A21382"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включенных в календарный план </w:t>
      </w:r>
      <w:r w:rsid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целях</w:t>
      </w:r>
      <w:r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расходования средств на оплату обеспечения участия (оплата проезда, в том числе фрахтования транспортного средства, проживания) жителей муниципального образования, а также лиц, их сопровождающих, </w:t>
      </w:r>
      <w:r w:rsidR="00EC21B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указанных мероприятиях, </w:t>
      </w:r>
      <w:r w:rsidRPr="00A213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определяется муниципальным образованием.</w:t>
      </w:r>
    </w:p>
    <w:p w14:paraId="4F90DAC9" w14:textId="49DB9BDF" w:rsidR="00BA4164" w:rsidRPr="00EC21B2" w:rsidRDefault="00FF36E9" w:rsidP="00EC21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C21B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="00D61C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 w:rsidR="002E0A3F" w:rsidRPr="00EC21B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14440E" w:rsidRPr="00EC21B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Результат</w:t>
      </w:r>
      <w:r w:rsidR="00107D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ами</w:t>
      </w:r>
      <w:r w:rsidR="0014440E" w:rsidRPr="00EC21B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107D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использования</w:t>
      </w:r>
      <w:r w:rsidR="0014440E" w:rsidRPr="00EC21B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иных межбюджетных трансфертов явля</w:t>
      </w:r>
      <w:r w:rsidR="00BA4164" w:rsidRPr="00EC21B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ю</w:t>
      </w:r>
      <w:r w:rsidR="0014440E" w:rsidRPr="00EC21B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тся</w:t>
      </w:r>
      <w:r w:rsidR="005D6A5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:</w:t>
      </w:r>
    </w:p>
    <w:p w14:paraId="3FC64358" w14:textId="011D883B" w:rsidR="0014440E" w:rsidRPr="0014440E" w:rsidRDefault="005D6A58" w:rsidP="00EC21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="00D61C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.1</w:t>
      </w:r>
      <w:r w:rsidR="004B42B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К</w:t>
      </w:r>
      <w:r w:rsidR="0014440E" w:rsidRPr="001444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оличество </w:t>
      </w:r>
      <w:r w:rsidR="00BA4164" w:rsidRPr="00FB763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спортивных школ и детско-юношеских спортивных школ</w:t>
      </w:r>
      <w:r w:rsidR="00FB763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</w:t>
      </w:r>
      <w:r w:rsidR="00FB7636" w:rsidRPr="001444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оснащенных </w:t>
      </w:r>
      <w:r w:rsidR="00FB7636" w:rsidRPr="0014440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спортивным оборудованием, инвентарем и</w:t>
      </w:r>
      <w:r w:rsidR="00FB7636" w:rsidRPr="0014440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r w:rsidR="00FB7636" w:rsidRPr="0014440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экипировкой</w:t>
      </w:r>
      <w:r w:rsidR="00107D9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.</w:t>
      </w:r>
    </w:p>
    <w:p w14:paraId="3FC55A9F" w14:textId="552EE31C" w:rsidR="0014440E" w:rsidRPr="0014440E" w:rsidRDefault="006C0BFB" w:rsidP="00E9773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bookmarkStart w:id="7" w:name="_Hlk157939345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12.</w:t>
      </w:r>
      <w:r w:rsidR="00C54D9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="0014440E" w:rsidRPr="001444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Количество </w:t>
      </w:r>
      <w:r w:rsidR="00FB7636" w:rsidRPr="001444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мероприяти</w:t>
      </w:r>
      <w:r w:rsidR="00FB763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й календарного плана, в которых жители муниципального образования приняли участие, для</w:t>
      </w:r>
      <w:r w:rsidR="0014440E" w:rsidRPr="001444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каждого муниципального образования</w:t>
      </w:r>
      <w:bookmarkEnd w:id="7"/>
      <w:r w:rsidR="0014440E" w:rsidRPr="001444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в котором численность постоянного населения на начало 2024</w:t>
      </w:r>
      <w:r w:rsidR="006B46E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</w:t>
      </w:r>
      <w:r w:rsidR="0014440E" w:rsidRPr="001444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года составила менее 10 тыс. человек, при наличии в муниципальном образовании </w:t>
      </w:r>
      <w:r w:rsidR="00FB763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спортивн</w:t>
      </w:r>
      <w:r w:rsidR="006B46E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ых</w:t>
      </w:r>
      <w:r w:rsidR="00FB763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школ либо детско-юношеск</w:t>
      </w:r>
      <w:r w:rsidR="006B46E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их</w:t>
      </w:r>
      <w:r w:rsidR="00FB763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спортивн</w:t>
      </w:r>
      <w:r w:rsidR="006B46E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ых</w:t>
      </w:r>
      <w:r w:rsidR="00FB763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школ</w:t>
      </w:r>
      <w:r w:rsidR="0014440E" w:rsidRPr="001444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состав</w:t>
      </w:r>
      <w:r w:rsidR="00FB763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ляет</w:t>
      </w:r>
      <w:r w:rsidR="0014440E" w:rsidRPr="001444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не менее 3</w:t>
      </w:r>
      <w:r w:rsidR="006B46E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единиц</w:t>
      </w:r>
      <w:r w:rsidR="00E9773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 увеличивается пропорционально количеству спортивных школ либо детско-юношеских спортивных школ.</w:t>
      </w:r>
    </w:p>
    <w:p w14:paraId="11326393" w14:textId="623175FB" w:rsidR="0014440E" w:rsidRPr="0014440E" w:rsidRDefault="006C0BFB" w:rsidP="003D06F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12.</w:t>
      </w:r>
      <w:r w:rsidR="00C54D9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="00FB7636" w:rsidRPr="001444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Количество мероприяти</w:t>
      </w:r>
      <w:r w:rsidR="00FB763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й календарного плана, в которых жители муниципального образования приняли участие,  </w:t>
      </w:r>
      <w:r w:rsidR="00FB7636" w:rsidRPr="001444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для каждого муниципального образования</w:t>
      </w:r>
      <w:r w:rsidR="0014440E" w:rsidRPr="001444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в котором численность постоянного населения на начало 2024</w:t>
      </w:r>
      <w:r w:rsidR="006B46E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</w:t>
      </w:r>
      <w:r w:rsidR="0014440E" w:rsidRPr="001444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года составила более 10 тыс. человек, но менее 30 тыс. человек, при </w:t>
      </w:r>
      <w:r w:rsidR="0014440E" w:rsidRPr="001444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наличии </w:t>
      </w:r>
      <w:r w:rsidR="00FB7636" w:rsidRPr="001444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муниципальном образовании </w:t>
      </w:r>
      <w:r w:rsidR="00FB763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спортивн</w:t>
      </w:r>
      <w:r w:rsidR="006B46E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ых</w:t>
      </w:r>
      <w:r w:rsidR="00FB763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школ либо детско-юношеск</w:t>
      </w:r>
      <w:r w:rsidR="006B46E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их</w:t>
      </w:r>
      <w:r w:rsidR="00FB763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спортивн</w:t>
      </w:r>
      <w:r w:rsidR="006B46E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ых</w:t>
      </w:r>
      <w:r w:rsidR="00FB763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школ</w:t>
      </w:r>
      <w:r w:rsidR="00FB7636" w:rsidRPr="001444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14440E" w:rsidRPr="001444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состав</w:t>
      </w:r>
      <w:r w:rsidR="00FB763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ляет</w:t>
      </w:r>
      <w:r w:rsidR="0014440E" w:rsidRPr="001444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не менее 4</w:t>
      </w:r>
      <w:r w:rsidR="006B46E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единиц</w:t>
      </w:r>
      <w:r w:rsidR="003D06FB" w:rsidRPr="003D06F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3D06F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 увеличивается пропорционально количеству спортивных школ либо детско-юношеских спортивных школ.</w:t>
      </w:r>
    </w:p>
    <w:p w14:paraId="5522C1C3" w14:textId="2AADD4E8" w:rsidR="0014440E" w:rsidRPr="0014440E" w:rsidRDefault="006C0BFB" w:rsidP="00EC21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12.</w:t>
      </w:r>
      <w:r w:rsidR="00C54D9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="00FB7636" w:rsidRPr="001444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Количество мероприяти</w:t>
      </w:r>
      <w:r w:rsidR="00FB763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й календарного плана, в которых жители муниципального образования приняли участие,  </w:t>
      </w:r>
      <w:r w:rsidR="00FB7636" w:rsidRPr="001444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для каждого муниципального образования</w:t>
      </w:r>
      <w:r w:rsidR="0014440E" w:rsidRPr="001444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в котором численность постоянного населения </w:t>
      </w:r>
      <w:r w:rsidR="00D61C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</w:r>
      <w:r w:rsidR="0014440E" w:rsidRPr="001444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 начало 2024</w:t>
      </w:r>
      <w:r w:rsidR="006B46E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</w:t>
      </w:r>
      <w:r w:rsidR="0014440E" w:rsidRPr="001444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года составила более 30 тыс. человек, но менее 70 тыс. человек, при наличии в муниципальном образовании </w:t>
      </w:r>
      <w:r w:rsidR="00FB763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спортивн</w:t>
      </w:r>
      <w:r w:rsidR="006B46E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ых</w:t>
      </w:r>
      <w:r w:rsidR="00FB763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школ либо детско-юношеск</w:t>
      </w:r>
      <w:r w:rsidR="006B46E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их</w:t>
      </w:r>
      <w:r w:rsidR="00FB763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спортивн</w:t>
      </w:r>
      <w:r w:rsidR="006B46E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ых</w:t>
      </w:r>
      <w:r w:rsidR="00FB763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школ</w:t>
      </w:r>
      <w:r w:rsidR="0014440E" w:rsidRPr="001444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состав</w:t>
      </w:r>
      <w:r w:rsidR="00FB763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ляет </w:t>
      </w:r>
      <w:r w:rsidR="0014440E" w:rsidRPr="001444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не менее </w:t>
      </w:r>
      <w:r w:rsidR="00236539" w:rsidRPr="0023653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</w:t>
      </w:r>
      <w:r w:rsidR="00FB763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6B46E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единиц </w:t>
      </w:r>
      <w:r w:rsidR="00FB763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 увеличивается пропорционально количеству спортивных школ либо детско-юношеских спортивных школ.</w:t>
      </w:r>
    </w:p>
    <w:p w14:paraId="3994045B" w14:textId="170F5F83" w:rsidR="0014440E" w:rsidRPr="0014440E" w:rsidRDefault="00F230F2" w:rsidP="00EC21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12.5.</w:t>
      </w:r>
      <w:r w:rsidR="00FB7636" w:rsidRPr="001444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Количество </w:t>
      </w:r>
      <w:r w:rsidR="00FB7636" w:rsidRPr="001444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мероприяти</w:t>
      </w:r>
      <w:r w:rsidR="00FB763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й календарного плана, в которых жители муниципального образования приняли участие</w:t>
      </w:r>
      <w:r w:rsidR="00E87AB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</w:t>
      </w:r>
      <w:r w:rsidR="00FB7636" w:rsidRPr="001444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14440E" w:rsidRPr="001444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для каждого муниципального образования, в котором отсутствуют </w:t>
      </w:r>
      <w:r w:rsidR="0025203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спортивные школы либо детско-юношеские спортивные школы</w:t>
      </w:r>
      <w:r w:rsidR="004409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</w:t>
      </w:r>
      <w:r w:rsidR="0014440E" w:rsidRPr="001444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состав</w:t>
      </w:r>
      <w:r w:rsidR="0025203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ляет</w:t>
      </w:r>
      <w:r w:rsidR="0014440E" w:rsidRPr="001444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не менее 2</w:t>
      </w:r>
      <w:r w:rsidR="006B46E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единиц</w:t>
      </w:r>
      <w:r w:rsidR="0014440E" w:rsidRPr="001444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14:paraId="50FD0213" w14:textId="5267AD4D" w:rsidR="002E0A3F" w:rsidRDefault="002E0A3F" w:rsidP="00EC21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="00D61C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E769D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</w:t>
      </w:r>
      <w:r w:rsidR="00107D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Снижение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значени</w:t>
      </w:r>
      <w:r w:rsidR="00025FC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й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результат</w:t>
      </w:r>
      <w:r w:rsidR="00025FC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ов </w:t>
      </w:r>
      <w:r w:rsidR="00235D0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использования 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иных межбюджетных трансфертов в течение текущего финансового года возможно только в случае сокращения размер</w:t>
      </w:r>
      <w:r w:rsidR="00E87AB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ов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иных межбюджетных трансфертов.</w:t>
      </w:r>
    </w:p>
    <w:p w14:paraId="69CA7B06" w14:textId="24A6818E" w:rsidR="00320517" w:rsidRDefault="00320517" w:rsidP="00F230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Значения результатов использования 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иных 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 xml:space="preserve"> по муниципальным образованиям устанавливаются правовыми актами министерства, согласованными с министерством финансов Кировской области до заключения соглашений о предоставлении 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иных 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 xml:space="preserve"> (дополнительных соглашений к соглашениям о предоставлении 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иных 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586E4254" w14:textId="710DE011" w:rsidR="003D2938" w:rsidRDefault="002E0A3F" w:rsidP="003D293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="00D61C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="00AE23AB" w:rsidRPr="00AE23A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Перечисление иных межбюджетных трансфертов осуществляется в установленном порядке в бюджеты муниципальных образований в пределах сумм, распределенных законом области об областном бюджете либо постановлениями Правительства Кировской области,</w:t>
      </w:r>
      <w:r w:rsidR="006C0BF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 (или)</w:t>
      </w:r>
      <w:r w:rsidR="00AE23AB" w:rsidRPr="00AE23A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 пределах лимитов бюджетных обязательств, доведенных </w:t>
      </w:r>
      <w:r w:rsidR="000F62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 министерства</w:t>
      </w:r>
      <w:r w:rsidR="00AE23AB" w:rsidRPr="00AE23A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в течение </w:t>
      </w:r>
      <w:r w:rsidR="00AE23AB" w:rsidRPr="00AE23A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3</w:t>
      </w:r>
      <w:r w:rsidR="00E6170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</w:t>
      </w:r>
      <w:r w:rsidR="00AE23AB" w:rsidRPr="00AE23A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рабочих дней </w:t>
      </w:r>
      <w:r w:rsidR="00AE23AB" w:rsidRPr="00E87AB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после представления </w:t>
      </w:r>
      <w:r w:rsidR="00C866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администрациями</w:t>
      </w:r>
      <w:r w:rsidR="00C866C7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муниципальных</w:t>
      </w:r>
      <w:r w:rsidR="00C866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образований</w:t>
      </w:r>
      <w:r w:rsidR="00C866C7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AE23AB" w:rsidRPr="00E87AB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документов, подтверждающих возникновение денежных обязательств.</w:t>
      </w:r>
    </w:p>
    <w:p w14:paraId="242CFDE7" w14:textId="469F82C5" w:rsidR="002E0A3F" w:rsidRPr="002E0A3F" w:rsidRDefault="002E0A3F" w:rsidP="00EC21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случае если </w:t>
      </w:r>
      <w:r w:rsidR="00C866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администрации</w:t>
      </w:r>
      <w:r w:rsidR="00C866C7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муниципальных</w:t>
      </w:r>
      <w:r w:rsidR="00C866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образований</w:t>
      </w:r>
      <w:r w:rsidR="00C866C7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 поступления иных межбюджетных трансфертов в местный бюджет направили средства местного бюджета на цел</w:t>
      </w:r>
      <w:r w:rsidR="006C0BF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ь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связанн</w:t>
      </w:r>
      <w:r w:rsidR="006C0BF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ую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 предоставлением иных межбюджетных трансфертов, иные межбюджетные трансферты направляются на возмещение </w:t>
      </w:r>
      <w:r w:rsidR="005B52E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указанных 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расходов, профинансированных за счет собственных средств местного бюджета.</w:t>
      </w:r>
    </w:p>
    <w:p w14:paraId="6D15549E" w14:textId="3CE494F6" w:rsidR="002E0A3F" w:rsidRPr="002E0A3F" w:rsidRDefault="002E0A3F" w:rsidP="00EC21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="00D61C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Для перечисления иных межбюджетных трансфертов </w:t>
      </w:r>
      <w:r w:rsidR="00D4239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администрация</w:t>
      </w:r>
      <w:r w:rsidR="00D42393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муниципальн</w:t>
      </w:r>
      <w:r w:rsidR="00C529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ого</w:t>
      </w:r>
      <w:r w:rsidR="00D4239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образовани</w:t>
      </w:r>
      <w:r w:rsidR="00C529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я</w:t>
      </w:r>
      <w:r w:rsidR="00D42393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представля</w:t>
      </w:r>
      <w:r w:rsidR="004409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 в министерство следующие документы:</w:t>
      </w:r>
    </w:p>
    <w:p w14:paraId="07B7CA3D" w14:textId="10480387" w:rsidR="001C3FCF" w:rsidRDefault="002E0A3F" w:rsidP="00EC21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="00D61C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.1</w:t>
      </w:r>
      <w:r w:rsidR="006C0BF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EE78B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Копию в</w:t>
      </w:r>
      <w:r w:rsidR="001C3FC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ыписк</w:t>
      </w:r>
      <w:r w:rsidR="00EE78B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</w:t>
      </w:r>
      <w:r w:rsidR="001C3FC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из м</w:t>
      </w:r>
      <w:r w:rsidR="001C3FC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униципальной программы, содержащей мероприятие по финансовой поддержке</w:t>
      </w:r>
      <w:r w:rsidR="001C3FC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1C3FC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детско-юношеского и массового спорта</w:t>
      </w:r>
      <w:r w:rsidR="001C3FC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14:paraId="665C1919" w14:textId="0C0E8A21" w:rsidR="002E0A3F" w:rsidRPr="00433AB4" w:rsidRDefault="001C3FCF" w:rsidP="00EC21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="00D61C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</w:t>
      </w:r>
      <w:r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.2</w:t>
      </w:r>
      <w:r w:rsidR="004409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</w:t>
      </w:r>
      <w:r w:rsidR="002E0A3F"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Копии заключенных муниципальных контрактов (договоров).</w:t>
      </w:r>
    </w:p>
    <w:p w14:paraId="763BBCE7" w14:textId="38D63775" w:rsidR="002E0A3F" w:rsidRPr="00433AB4" w:rsidRDefault="002E0A3F" w:rsidP="00EC21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="00D61C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</w:t>
      </w:r>
      <w:r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E87ABA"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</w:t>
      </w:r>
      <w:r w:rsidR="004409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Копии документов, подтверждающих </w:t>
      </w:r>
      <w:r w:rsidR="00107D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возникновение денежных обязательств.</w:t>
      </w:r>
    </w:p>
    <w:p w14:paraId="6CCAEE8A" w14:textId="44330082" w:rsidR="002E0A3F" w:rsidRPr="00433AB4" w:rsidRDefault="002E0A3F" w:rsidP="00EC21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="00D61C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</w:t>
      </w:r>
      <w:r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E87ABA"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</w:t>
      </w:r>
      <w:r w:rsidR="004409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E87ABA"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</w:t>
      </w:r>
      <w:r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Сведения о потребности в средствах иных межбюджетных трансфертов.</w:t>
      </w:r>
    </w:p>
    <w:p w14:paraId="402E1174" w14:textId="72975FF4" w:rsidR="002E0A3F" w:rsidRPr="00433AB4" w:rsidRDefault="002E0A3F" w:rsidP="00EC21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="00D61C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</w:t>
      </w:r>
      <w:r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E87ABA"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</w:t>
      </w:r>
      <w:r w:rsidR="004409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E87ABA"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</w:t>
      </w:r>
      <w:r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случае направления средств местного бюджета на цел</w:t>
      </w:r>
      <w:r w:rsidR="004409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ь</w:t>
      </w:r>
      <w:r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связанн</w:t>
      </w:r>
      <w:r w:rsidR="004409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ую</w:t>
      </w:r>
      <w:r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 предоставлением иных межбюджетных трансфертов, </w:t>
      </w:r>
      <w:r w:rsidR="00433AB4"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–</w:t>
      </w:r>
      <w:r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копии платежных поручений или иных документов, подтверждающих расходы местного бюджета, на возмещение которых предоставляются иные межбюджетные трансферты.</w:t>
      </w:r>
    </w:p>
    <w:p w14:paraId="1891A70C" w14:textId="5A4DD3DD" w:rsidR="001C3FCF" w:rsidRPr="00433AB4" w:rsidRDefault="001C3FCF" w:rsidP="00433A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="00D61C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</w:t>
      </w:r>
      <w:r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433AB4"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</w:t>
      </w:r>
      <w:r w:rsidR="004409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433AB4">
        <w:rPr>
          <w:rFonts w:ascii="Times New Roman" w:hAnsi="Times New Roman" w:cs="Times New Roman"/>
          <w:sz w:val="28"/>
          <w:szCs w:val="28"/>
        </w:rPr>
        <w:t xml:space="preserve">Информацию о заключенном контракте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в соответствии с </w:t>
      </w:r>
      <w:hyperlink r:id="rId10" w:history="1">
        <w:r w:rsidRPr="00433AB4">
          <w:rPr>
            <w:rFonts w:ascii="Times New Roman" w:hAnsi="Times New Roman" w:cs="Times New Roman"/>
            <w:sz w:val="28"/>
            <w:szCs w:val="28"/>
          </w:rPr>
          <w:t>частью 7 статьи 26</w:t>
        </w:r>
      </w:hyperlink>
      <w:r w:rsidRPr="00433AB4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</w:t>
      </w:r>
      <w:r w:rsidR="006C0BFB">
        <w:rPr>
          <w:rFonts w:ascii="Times New Roman" w:hAnsi="Times New Roman" w:cs="Times New Roman"/>
          <w:sz w:val="28"/>
          <w:szCs w:val="28"/>
        </w:rPr>
        <w:t> </w:t>
      </w:r>
      <w:r w:rsidRPr="00433AB4">
        <w:rPr>
          <w:rFonts w:ascii="Times New Roman" w:hAnsi="Times New Roman" w:cs="Times New Roman"/>
          <w:sz w:val="28"/>
          <w:szCs w:val="28"/>
        </w:rPr>
        <w:t>44</w:t>
      </w:r>
      <w:r w:rsidR="006C0BFB">
        <w:rPr>
          <w:rFonts w:ascii="Times New Roman" w:hAnsi="Times New Roman" w:cs="Times New Roman"/>
          <w:sz w:val="28"/>
          <w:szCs w:val="28"/>
        </w:rPr>
        <w:noBreakHyphen/>
      </w:r>
      <w:r w:rsidRPr="00433AB4">
        <w:rPr>
          <w:rFonts w:ascii="Times New Roman" w:hAnsi="Times New Roman" w:cs="Times New Roman"/>
          <w:sz w:val="28"/>
          <w:szCs w:val="28"/>
        </w:rPr>
        <w:t>ФЗ</w:t>
      </w:r>
      <w:r w:rsidR="00440982">
        <w:rPr>
          <w:rFonts w:ascii="Times New Roman" w:hAnsi="Times New Roman" w:cs="Times New Roman"/>
          <w:sz w:val="28"/>
          <w:szCs w:val="28"/>
        </w:rPr>
        <w:t xml:space="preserve"> </w:t>
      </w:r>
      <w:r w:rsidR="00440982">
        <w:rPr>
          <w:rFonts w:ascii="Times New Roman" w:hAnsi="Times New Roman" w:cs="Times New Roman"/>
          <w:sz w:val="28"/>
          <w:szCs w:val="28"/>
        </w:rPr>
        <w:lastRenderedPageBreak/>
        <w:t>«О контрактной системе в сфере закупок товаров, работ, услуг для обеспечения государственных и муниципальных нужд».</w:t>
      </w:r>
    </w:p>
    <w:p w14:paraId="2750E583" w14:textId="76C5A737" w:rsidR="001C3FCF" w:rsidRPr="00433AB4" w:rsidRDefault="001C3FCF" w:rsidP="00EC21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="00D61C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</w:t>
      </w:r>
      <w:r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433AB4"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7</w:t>
      </w:r>
      <w:r w:rsidR="006C0BF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Иные документы, установленные соглашением </w:t>
      </w:r>
      <w:r w:rsidR="00107D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 предоставлении иных межбюджетных трансфертов.</w:t>
      </w:r>
    </w:p>
    <w:p w14:paraId="71CA9086" w14:textId="21BA8094" w:rsidR="00E769D8" w:rsidRDefault="00227E90" w:rsidP="00EC21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="00D61C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</w:t>
      </w:r>
      <w:r w:rsidR="002E0A3F"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="00C529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Администрация</w:t>
      </w:r>
      <w:r w:rsidR="00C529B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муниципальн</w:t>
      </w:r>
      <w:r w:rsidR="00C529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ого образования</w:t>
      </w:r>
      <w:r w:rsidR="00C529B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2E0A3F"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представля</w:t>
      </w:r>
      <w:r w:rsidR="004409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</w:t>
      </w:r>
      <w:r w:rsidR="002E0A3F"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 в</w:t>
      </w:r>
      <w:r w:rsidR="00C529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</w:t>
      </w:r>
      <w:r w:rsidR="002E0A3F"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министерство</w:t>
      </w:r>
      <w:r w:rsid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433AB4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 форм</w:t>
      </w:r>
      <w:r w:rsid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ам</w:t>
      </w:r>
      <w:r w:rsidR="00433AB4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установлен</w:t>
      </w:r>
      <w:r w:rsid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ным</w:t>
      </w:r>
      <w:r w:rsidR="00433AB4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соглашени</w:t>
      </w:r>
      <w:r w:rsid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ем</w:t>
      </w:r>
      <w:r w:rsidR="00433AB4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</w:t>
      </w:r>
      <w:r w:rsid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</w:t>
      </w:r>
      <w:r w:rsidR="00433AB4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предоставлении иных межбюджетных трансфертов</w:t>
      </w:r>
      <w:r w:rsid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следующую отчетность</w:t>
      </w:r>
      <w:r w:rsidR="002E0A3F" w:rsidRP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:</w:t>
      </w:r>
    </w:p>
    <w:p w14:paraId="5A3CF4FD" w14:textId="340B4653" w:rsidR="00E55B11" w:rsidRPr="002E0A3F" w:rsidRDefault="00E55B11" w:rsidP="00E55B1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E537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ежеквартально, не позднее 10-го числа месяца, следующего за отчетным</w:t>
      </w:r>
      <w:r w:rsidR="00934C85" w:rsidRPr="00DE537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отчет о расходовании иных межбюджетных трансфертов. В</w:t>
      </w:r>
      <w:r w:rsidR="00F759DF" w:rsidRPr="00DE537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случае представления сведений о потребности в </w:t>
      </w:r>
      <w:r w:rsidR="0010598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средствах </w:t>
      </w:r>
      <w:r w:rsidR="00F759DF" w:rsidRPr="00DE537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иных межбюджетных трансферт</w:t>
      </w:r>
      <w:r w:rsidR="0010598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ов</w:t>
      </w:r>
      <w:r w:rsidR="00F759DF" w:rsidRPr="00DE537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к ним прикладывается дополнительный отчет о расходовании иных межбюджетных трансфертов, составленный на дату </w:t>
      </w:r>
      <w:r w:rsidR="0010598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представления</w:t>
      </w:r>
      <w:r w:rsidR="00F759DF" w:rsidRPr="00DE537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указанных сведений;</w:t>
      </w:r>
    </w:p>
    <w:p w14:paraId="4D809813" w14:textId="2FB21AB5" w:rsidR="002E0A3F" w:rsidRDefault="002E0A3F" w:rsidP="00EC21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ежегодно, не позднее 10-го числа месяца, следующего за отчетным, отчет о достижении значени</w:t>
      </w:r>
      <w:r w:rsid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й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результат</w:t>
      </w:r>
      <w:r w:rsid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ов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89752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использования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иных межбюджетных трансфертов</w:t>
      </w:r>
      <w:r w:rsidR="00433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14:paraId="5956E220" w14:textId="05AC2DE6" w:rsidR="002E0A3F" w:rsidRPr="002E0A3F" w:rsidRDefault="00227E90" w:rsidP="00EC21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="00D61C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7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 Министерство обеспечивает соблюдение получателями иных межбюджетных трансфертов условий, цел</w:t>
      </w:r>
      <w:r w:rsidR="006F069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 </w:t>
      </w:r>
      <w:r w:rsidR="00AE23A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порядка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предоставления иных межбюджетных трансфертов, установленных при их предоставлении.</w:t>
      </w:r>
    </w:p>
    <w:p w14:paraId="752DBB91" w14:textId="68D44238" w:rsidR="002E0A3F" w:rsidRPr="002E0A3F" w:rsidRDefault="00227E90" w:rsidP="00EC21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="00D61C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8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 Органы государственного финансового контроля Кировской области осуществляют проверку соблюдения получателями иных межбюджетных трансфертов условий, цел</w:t>
      </w:r>
      <w:r w:rsidR="004B42B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 </w:t>
      </w:r>
      <w:r w:rsidR="00AE23A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порядка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предоставления иных межбюджетных трансфертов, установленных при их предоставлении.</w:t>
      </w:r>
    </w:p>
    <w:p w14:paraId="35C1762A" w14:textId="634A10B8" w:rsidR="00432CB1" w:rsidRDefault="00D61C24" w:rsidP="00EC21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19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Основаниями для применения мер ответственности к муниципальным образованиям при невыполнении обязательств, установленных соглашениями о предоставлении иных межбюджетных трансфертов (далее </w:t>
      </w:r>
      <w:r w:rsidR="002342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–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меры ответственности), являются:</w:t>
      </w:r>
    </w:p>
    <w:p w14:paraId="63963A24" w14:textId="24747604" w:rsidR="002E0A3F" w:rsidRPr="002E0A3F" w:rsidRDefault="002E0A3F" w:rsidP="00EC21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недостижение муниципальными образованиями значений результатов </w:t>
      </w:r>
      <w:r w:rsidR="0089752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использования</w:t>
      </w: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иных межбюджетных трансфертов, предусмотренных соглашениями о предоставлении иных межбюджетных трансфертов;</w:t>
      </w:r>
    </w:p>
    <w:p w14:paraId="0304BD50" w14:textId="77777777" w:rsidR="00432CB1" w:rsidRDefault="002E0A3F" w:rsidP="00EC21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неиспользование иных межбюджетных трансфертов муниципальными образованиями.</w:t>
      </w:r>
    </w:p>
    <w:p w14:paraId="08FA7451" w14:textId="442B0CAD" w:rsidR="002E0A3F" w:rsidRPr="002E0A3F" w:rsidRDefault="00FF36E9" w:rsidP="00EC21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 w:rsidR="00D61C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0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 При недостижении муниципальными образованиями по состоянию на 31 декабря</w:t>
      </w:r>
      <w:r w:rsidR="00E54DA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года предоставления 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значений результатов </w:t>
      </w:r>
      <w:r w:rsidR="0089752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использования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иных межбюджетных трансфертов, предусмотренных соглашениями о предоставлении иных межбюджетных трансфертов, применение мер ответственности к муниципальным образованиям осуществляется в следующем порядке:</w:t>
      </w:r>
    </w:p>
    <w:p w14:paraId="260561C7" w14:textId="6A037A00" w:rsidR="002E0A3F" w:rsidRPr="00597426" w:rsidRDefault="00FF36E9" w:rsidP="00EC21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974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 w:rsidR="006C0BFB" w:rsidRPr="005974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0.</w:t>
      </w:r>
      <w:r w:rsidR="00D61C24" w:rsidRPr="005974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="002E0A3F" w:rsidRPr="005974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В случае установления фактов недостижения значений результатов </w:t>
      </w:r>
      <w:r w:rsidR="0089752D" w:rsidRPr="005974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использования</w:t>
      </w:r>
      <w:r w:rsidR="002E0A3F" w:rsidRPr="005974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иных межбюджетных трансфертов на основании отчетов и сведений, представляемых муниципальными образованиями, министерство в срок до 1 апреля </w:t>
      </w:r>
      <w:r w:rsidR="00C82F3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текущего финансового года </w:t>
      </w:r>
      <w:r w:rsidR="002E0A3F" w:rsidRPr="005974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направляет </w:t>
      </w:r>
      <w:r w:rsidR="00107D94" w:rsidRPr="005974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администрациям</w:t>
      </w:r>
      <w:r w:rsidR="002E0A3F" w:rsidRPr="005974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муниципальных</w:t>
      </w:r>
      <w:r w:rsidR="00A01EE9" w:rsidRPr="005974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образований требования о возврате средств местных бюджетов в доход областного бюджета </w:t>
      </w:r>
      <w:r w:rsidR="002E0A3F" w:rsidRPr="005974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срок до 20 апреля </w:t>
      </w:r>
      <w:r w:rsidR="00597426" w:rsidRPr="005974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года, следующего за отчетным</w:t>
      </w:r>
      <w:r w:rsidR="005974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14:paraId="3784D859" w14:textId="53B7C5A1" w:rsidR="002E0A3F" w:rsidRPr="002E0A3F" w:rsidRDefault="002E0A3F" w:rsidP="00EC21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974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Министерство до 1 мая </w:t>
      </w:r>
      <w:r w:rsidR="00597426" w:rsidRPr="005974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года, следующего за отчетным, </w:t>
      </w:r>
      <w:r w:rsidRPr="005974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представляет в министерство финансов Кировской области информацию о возврате (невозврате) муниципальными образованиями средств местных бюджетов в доход областного бюджета в установленный срок.</w:t>
      </w:r>
    </w:p>
    <w:p w14:paraId="7E6CABFD" w14:textId="560E3AC5" w:rsidR="002E0A3F" w:rsidRPr="002E0A3F" w:rsidRDefault="00FF36E9" w:rsidP="00EC21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 w:rsidR="006C0BF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0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6C0BF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2.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 случае установления фактов недостижения значений результатов </w:t>
      </w:r>
      <w:r w:rsidR="004733C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использования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иных межбюджетных трансфертов по результатам осуществления государственного финансового контроля министерство финансов Кировской области направляет </w:t>
      </w:r>
      <w:r w:rsidR="00107D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администрациям</w:t>
      </w:r>
      <w:r w:rsidR="00432C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муниципальных образований требования о возврате средств местных бюджетов в доход областного бюджета в указанные в данных требованиях сроки.</w:t>
      </w:r>
    </w:p>
    <w:p w14:paraId="3BE88D5E" w14:textId="7C9A9092" w:rsidR="00D54406" w:rsidRPr="00D54406" w:rsidRDefault="00FF36E9" w:rsidP="00EC21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 w:rsidR="00A75B4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0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A75B4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bookmarkStart w:id="8" w:name="_Hlk158202520"/>
      <w:r w:rsidR="00D54406" w:rsidRPr="00D5440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Объем средств, подлежащий возврату из местного бюджета i-го муниципального образования в доход областного бюджета</w:t>
      </w:r>
      <w:bookmarkEnd w:id="8"/>
      <w:r w:rsidR="00D54406" w:rsidRPr="00D5440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определяется по каждому мероприятию, по которому не достигнут результат использования </w:t>
      </w:r>
      <w:r w:rsidR="00D5440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иного межбюджетного трансферта</w:t>
      </w:r>
      <w:r w:rsidR="00D54406" w:rsidRPr="00D5440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 в целях </w:t>
      </w:r>
      <w:r w:rsidR="00A75B4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софинансирования </w:t>
      </w:r>
      <w:r w:rsidR="00107D9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которого</w:t>
      </w:r>
      <w:r w:rsidR="00D54406" w:rsidRPr="00D5440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D54406" w:rsidRPr="00D5440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предоставляется </w:t>
      </w:r>
      <w:r w:rsidR="00D5440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иной межбюджетный трансферт</w:t>
      </w:r>
      <w:r w:rsidR="00D54406" w:rsidRPr="00D5440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и рассчитывается по формуле:</w:t>
      </w:r>
    </w:p>
    <w:p w14:paraId="5D3CC513" w14:textId="77777777" w:rsidR="00D54406" w:rsidRPr="00D54406" w:rsidRDefault="00D54406" w:rsidP="00D5440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54406">
        <w:rPr>
          <w:rFonts w:ascii="Times New Roman" w:eastAsia="Times New Roman" w:hAnsi="Times New Roman" w:cs="Times New Roman"/>
          <w:noProof/>
          <w:kern w:val="2"/>
          <w:sz w:val="28"/>
          <w:szCs w:val="28"/>
          <w:lang w:eastAsia="ru-RU"/>
        </w:rPr>
        <w:drawing>
          <wp:inline distT="0" distB="0" distL="0" distR="0" wp14:anchorId="4A575D45" wp14:editId="14A1F3FD">
            <wp:extent cx="1173480" cy="251460"/>
            <wp:effectExtent l="0" t="0" r="0" b="0"/>
            <wp:docPr id="1000090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07EFF" w14:textId="64CBDF98" w:rsidR="000B245B" w:rsidRDefault="001F74F2" w:rsidP="000B24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54406">
        <w:rPr>
          <w:rFonts w:ascii="Times New Roman" w:eastAsia="Times New Roman" w:hAnsi="Times New Roman" w:cs="Times New Roman"/>
          <w:noProof/>
          <w:kern w:val="2"/>
          <w:sz w:val="28"/>
          <w:szCs w:val="28"/>
          <w:lang w:eastAsia="ru-RU"/>
        </w:rPr>
        <w:drawing>
          <wp:inline distT="0" distB="0" distL="0" distR="0" wp14:anchorId="01BA2CC9" wp14:editId="31E9F547">
            <wp:extent cx="247650" cy="209550"/>
            <wp:effectExtent l="0" t="0" r="0" b="9525"/>
            <wp:docPr id="203877867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75337" b="4347"/>
                    <a:stretch/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B245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–</w:t>
      </w:r>
      <w:r w:rsidR="000B245B" w:rsidRPr="00D5440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0B245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</w:t>
      </w:r>
      <w:r w:rsidR="000B245B" w:rsidRPr="00D5440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бъем средств, подлежащий возврату из местного бюджета i-го муниципального образования в доход областного бюджета;</w:t>
      </w:r>
    </w:p>
    <w:p w14:paraId="56198C06" w14:textId="4C2587E1" w:rsidR="00D54406" w:rsidRDefault="00DC0741" w:rsidP="00D544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pict w14:anchorId="39EBA2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онсультант Плюс" o:spid="_x0000_i1025" type="#_x0000_t75" style="width:17.25pt;height:19.5pt;visibility:visible;mso-wrap-style:square">
            <v:imagedata r:id="rId12" o:title=""/>
          </v:shape>
        </w:pict>
      </w:r>
      <w:r w:rsidR="00D54406" w:rsidRPr="005974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234281" w:rsidRPr="005974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–</w:t>
      </w:r>
      <w:r w:rsidR="00D54406" w:rsidRPr="005974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объем иного межбюджетного трансферта</w:t>
      </w:r>
      <w:r w:rsidR="00C116EC" w:rsidRPr="005974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</w:t>
      </w:r>
      <w:r w:rsidR="00D54406" w:rsidRPr="005974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направляемого на реализацию соответствующего мероприятия, перечисленного местному бюджету </w:t>
      </w:r>
      <w:r w:rsidR="002A0099" w:rsidRPr="005974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ежегодно</w:t>
      </w:r>
      <w:r w:rsidR="00D54406" w:rsidRPr="005974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без учета размера остатка иного межбюджетного трансферта, не использованного по состоянию на 1 января </w:t>
      </w:r>
      <w:r w:rsidR="00C116EC" w:rsidRPr="005974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года</w:t>
      </w:r>
      <w:r w:rsidR="00F916C2" w:rsidRPr="005974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</w:t>
      </w:r>
      <w:r w:rsidR="00C116EC" w:rsidRPr="005974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D54406" w:rsidRPr="005974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потребность в котором не подтверждена </w:t>
      </w:r>
      <w:r w:rsidR="00C116EC" w:rsidRPr="005974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министерством</w:t>
      </w:r>
      <w:r w:rsidR="00D54406" w:rsidRPr="005974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;</w:t>
      </w:r>
    </w:p>
    <w:p w14:paraId="6BC6F96C" w14:textId="60D0EBAC" w:rsidR="00D54406" w:rsidRDefault="00D54406" w:rsidP="00F50C5A">
      <w:pPr>
        <w:spacing w:after="0" w:line="360" w:lineRule="auto"/>
        <w:ind w:firstLine="709"/>
        <w:jc w:val="both"/>
      </w:pPr>
      <w:r w:rsidRPr="00D5440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k </w:t>
      </w:r>
      <w:r w:rsidR="00F50C5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–</w:t>
      </w:r>
      <w:r w:rsidRPr="00D5440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коэффициент, равный 0,01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14:paraId="03C3FB55" w14:textId="50BC9063" w:rsidR="002E0A3F" w:rsidRPr="002E0A3F" w:rsidRDefault="00FF36E9" w:rsidP="00F50C5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 w:rsidR="00A75B4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0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A75B4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4.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Если получателями иных межбюджетных трансфертов в порядке и на основании документов, установленных муниципальными контрактами (договорами), в целях </w:t>
      </w:r>
      <w:r w:rsidR="00AA460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со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финансирования которых предоставляются иные межбюджетные трансферты, товары (услуги), не соответствующие условиям таких муниципальных контрактов (договоров), не приняты, то установленные настоящими методикой и </w:t>
      </w:r>
      <w:r w:rsidR="00AE23A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</w:t>
      </w:r>
      <w:r w:rsidR="0050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равилами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меры ответственности не применяются.</w:t>
      </w:r>
    </w:p>
    <w:p w14:paraId="108DA9FF" w14:textId="52C7D506" w:rsidR="002E0A3F" w:rsidRDefault="00FF36E9" w:rsidP="00F50C5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 w:rsidR="00A75B4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0.5</w:t>
      </w:r>
      <w:r w:rsidR="002E0A3F" w:rsidRPr="002E0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 Если муниципальными образованиями средства местных бюджетов в доход областного бюджета не возвращены, министерство финансов Кировской области приостанавливает предоставление межбюджетных трансфертов (за исключением субвенций) до исполнения муниципальными образованиями требований о возврате средств местных бюджетов в доход областного бюджета.</w:t>
      </w:r>
    </w:p>
    <w:p w14:paraId="7CEE27F4" w14:textId="449B76D9" w:rsidR="000B245B" w:rsidRDefault="00843786" w:rsidP="000B245B">
      <w:pPr>
        <w:autoSpaceDE w:val="0"/>
        <w:autoSpaceDN w:val="0"/>
        <w:adjustRightInd w:val="0"/>
        <w:spacing w:after="3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4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 w:rsidR="00A75B48" w:rsidRPr="005974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Pr="005974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Pr="00597426">
        <w:rPr>
          <w:rFonts w:ascii="Times New Roman" w:hAnsi="Times New Roman" w:cs="Times New Roman"/>
          <w:sz w:val="28"/>
          <w:szCs w:val="28"/>
        </w:rPr>
        <w:t>В случае если муниципальными образованиями по состоянию на 31</w:t>
      </w:r>
      <w:r w:rsidR="00F50C5A" w:rsidRPr="00597426">
        <w:rPr>
          <w:rFonts w:ascii="Times New Roman" w:hAnsi="Times New Roman" w:cs="Times New Roman"/>
          <w:sz w:val="28"/>
          <w:szCs w:val="28"/>
        </w:rPr>
        <w:t> </w:t>
      </w:r>
      <w:r w:rsidRPr="00597426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597426">
        <w:rPr>
          <w:rFonts w:ascii="Times New Roman" w:hAnsi="Times New Roman" w:cs="Times New Roman"/>
          <w:sz w:val="28"/>
          <w:szCs w:val="28"/>
        </w:rPr>
        <w:t>текущего финансового года м</w:t>
      </w:r>
      <w:r w:rsidR="000B245B" w:rsidRPr="00597426">
        <w:rPr>
          <w:rFonts w:ascii="Times New Roman" w:hAnsi="Times New Roman" w:cs="Times New Roman"/>
          <w:sz w:val="28"/>
          <w:szCs w:val="28"/>
        </w:rPr>
        <w:t>ежбюджетные трансферты</w:t>
      </w:r>
      <w:r w:rsidRPr="00597426">
        <w:rPr>
          <w:rFonts w:ascii="Times New Roman" w:hAnsi="Times New Roman" w:cs="Times New Roman"/>
          <w:sz w:val="28"/>
          <w:szCs w:val="28"/>
        </w:rPr>
        <w:t xml:space="preserve"> не использованы в размере, установленном законом области об областном бюджете или постановлениями Правительства Кировской области, </w:t>
      </w:r>
      <w:r w:rsidR="00506D2E" w:rsidRPr="00597426">
        <w:rPr>
          <w:rFonts w:ascii="Times New Roman" w:hAnsi="Times New Roman" w:cs="Times New Roman"/>
          <w:sz w:val="28"/>
          <w:szCs w:val="28"/>
        </w:rPr>
        <w:t>министерство</w:t>
      </w:r>
      <w:r w:rsidRPr="00597426">
        <w:rPr>
          <w:rFonts w:ascii="Times New Roman" w:hAnsi="Times New Roman" w:cs="Times New Roman"/>
          <w:sz w:val="28"/>
          <w:szCs w:val="28"/>
        </w:rPr>
        <w:t xml:space="preserve"> в срок до 1 февраля </w:t>
      </w:r>
      <w:r w:rsidR="00597426" w:rsidRPr="00597426">
        <w:rPr>
          <w:rFonts w:ascii="Times New Roman" w:hAnsi="Times New Roman" w:cs="Times New Roman"/>
          <w:sz w:val="28"/>
          <w:szCs w:val="28"/>
        </w:rPr>
        <w:t xml:space="preserve">года, следующего за отчетным, </w:t>
      </w:r>
      <w:r w:rsidRPr="00597426">
        <w:rPr>
          <w:rFonts w:ascii="Times New Roman" w:hAnsi="Times New Roman" w:cs="Times New Roman"/>
          <w:sz w:val="28"/>
          <w:szCs w:val="28"/>
        </w:rPr>
        <w:t>направля</w:t>
      </w:r>
      <w:r w:rsidR="00A75B48" w:rsidRPr="00597426">
        <w:rPr>
          <w:rFonts w:ascii="Times New Roman" w:hAnsi="Times New Roman" w:cs="Times New Roman"/>
          <w:sz w:val="28"/>
          <w:szCs w:val="28"/>
        </w:rPr>
        <w:t>е</w:t>
      </w:r>
      <w:r w:rsidRPr="00597426">
        <w:rPr>
          <w:rFonts w:ascii="Times New Roman" w:hAnsi="Times New Roman" w:cs="Times New Roman"/>
          <w:sz w:val="28"/>
          <w:szCs w:val="28"/>
        </w:rPr>
        <w:t xml:space="preserve">т главам администраций муниципальных образований уведомления о </w:t>
      </w:r>
      <w:r w:rsidRPr="00597426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необходимости применения меры дисциплинарной ответственности в соответствии с законодательством Российской Федерации в отношении должностных лиц, чьи действия (бездействие) привели к неиспользованию </w:t>
      </w:r>
      <w:r w:rsidR="00A75B48" w:rsidRPr="00597426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597426">
        <w:rPr>
          <w:rFonts w:ascii="Times New Roman" w:hAnsi="Times New Roman" w:cs="Times New Roman"/>
          <w:sz w:val="28"/>
          <w:szCs w:val="28"/>
        </w:rPr>
        <w:t>.</w:t>
      </w:r>
      <w:bookmarkStart w:id="9" w:name="_Hlk156117959"/>
    </w:p>
    <w:p w14:paraId="5F0B207B" w14:textId="088F4F9E" w:rsidR="000C0CEF" w:rsidRDefault="00361213" w:rsidP="00A75B48">
      <w:pPr>
        <w:autoSpaceDE w:val="0"/>
        <w:autoSpaceDN w:val="0"/>
        <w:adjustRightInd w:val="0"/>
        <w:spacing w:after="36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bookmarkEnd w:id="9"/>
    <w:p w14:paraId="69953981" w14:textId="6E5729A1" w:rsidR="00954B36" w:rsidRDefault="00954B36" w:rsidP="00F97BB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B421FD" w14:textId="77777777" w:rsidR="00954B36" w:rsidRDefault="00954B36" w:rsidP="00F97BB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570066" w14:textId="77777777" w:rsidR="00954B36" w:rsidRDefault="00954B36" w:rsidP="00F97BB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BEC384" w14:textId="77777777" w:rsidR="00954B36" w:rsidRDefault="00954B36" w:rsidP="00F97BB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6455FD" w14:textId="77777777" w:rsidR="00954B36" w:rsidRDefault="00954B36" w:rsidP="00F97BB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2A50D7" w14:textId="77777777" w:rsidR="00954B36" w:rsidRDefault="00954B36" w:rsidP="00F97BB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7F5F35" w14:textId="77777777" w:rsidR="00954B36" w:rsidRDefault="00954B36" w:rsidP="00F97BB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6CDF5F" w14:textId="77777777" w:rsidR="00954B36" w:rsidRDefault="00954B36" w:rsidP="00F97BB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13CF31" w14:textId="77777777" w:rsidR="00954B36" w:rsidRDefault="00954B36" w:rsidP="00F97BB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74E9FD" w14:textId="77777777" w:rsidR="00954B36" w:rsidRDefault="00954B36" w:rsidP="00F97BB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2861BB" w14:textId="77777777" w:rsidR="00954B36" w:rsidRDefault="00954B36" w:rsidP="00F97BB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AD643A" w14:textId="77777777" w:rsidR="00954B36" w:rsidRDefault="00954B36" w:rsidP="00F97BB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230611" w14:textId="77777777" w:rsidR="00954B36" w:rsidRDefault="00954B36" w:rsidP="00F97BB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4F8845" w14:textId="77777777" w:rsidR="00954B36" w:rsidRDefault="00954B36" w:rsidP="00F97BB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4ABA4C" w14:textId="77777777" w:rsidR="00954B36" w:rsidRDefault="00954B36" w:rsidP="00F97BB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0416F3" w14:textId="77777777" w:rsidR="00954B36" w:rsidRDefault="00954B36" w:rsidP="00F97BB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6A9D90" w14:textId="77777777" w:rsidR="00954B36" w:rsidRDefault="00954B36" w:rsidP="00F97BB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07BC7E" w14:textId="77777777" w:rsidR="00954B36" w:rsidRDefault="00954B36" w:rsidP="00F97BB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43C69F" w14:textId="77777777" w:rsidR="00954B36" w:rsidRDefault="00954B36" w:rsidP="00F97BB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3D72FF" w14:textId="77777777" w:rsidR="00954B36" w:rsidRDefault="00954B36" w:rsidP="00F97BB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272681" w14:textId="77777777" w:rsidR="00954B36" w:rsidRDefault="00954B36" w:rsidP="00F97BB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85B66A" w14:textId="77777777" w:rsidR="00954B36" w:rsidRDefault="00954B36" w:rsidP="00F97BB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645C20" w14:textId="77777777" w:rsidR="00954B36" w:rsidRDefault="00954B36" w:rsidP="00F97BB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7D662D" w14:textId="77777777" w:rsidR="00954B36" w:rsidRDefault="00954B36" w:rsidP="00F97BB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FAEBCA" w14:textId="77777777" w:rsidR="00954B36" w:rsidRDefault="00954B36" w:rsidP="00F97BB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289361" w14:textId="77777777" w:rsidR="00954B36" w:rsidRDefault="00954B36" w:rsidP="00F97BB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5F923D" w14:textId="77777777" w:rsidR="00954B36" w:rsidRDefault="00954B36" w:rsidP="00F97BB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BAFCEC" w14:textId="77777777" w:rsidR="00954B36" w:rsidRDefault="00954B36" w:rsidP="00F97BB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CC7A29" w14:textId="77777777" w:rsidR="00954B36" w:rsidRDefault="00954B36" w:rsidP="00F97BB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7D75A9" w14:textId="77777777" w:rsidR="00954B36" w:rsidRDefault="00954B36" w:rsidP="00F97BB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939565" w14:textId="77777777" w:rsidR="00954B36" w:rsidRDefault="00954B36" w:rsidP="00F97BB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FCE576" w14:textId="77777777" w:rsidR="00954B36" w:rsidRDefault="00954B36" w:rsidP="00F97BB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26CE72" w14:textId="77777777" w:rsidR="00954B36" w:rsidRDefault="00954B36" w:rsidP="00F97BB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14F3BD" w14:textId="77777777" w:rsidR="00954B36" w:rsidRDefault="00954B36" w:rsidP="00F97BB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12B787" w14:textId="77777777" w:rsidR="00954B36" w:rsidRDefault="00954B36" w:rsidP="00F97BB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172F7A" w14:textId="4F0C3DAF" w:rsidR="00A75B48" w:rsidRPr="00A75B48" w:rsidRDefault="00631CAE" w:rsidP="00A42755">
      <w:pPr>
        <w:widowControl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3612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495B5EA8" w14:textId="77777777" w:rsidR="0011466D" w:rsidRDefault="0011466D" w:rsidP="00F97BB5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A369E2" w14:textId="6866C333" w:rsidR="00631CAE" w:rsidRDefault="00CB7076" w:rsidP="00F97BB5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методике</w:t>
      </w:r>
      <w:r w:rsidR="0050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правилам</w:t>
      </w:r>
    </w:p>
    <w:p w14:paraId="6F97FE2F" w14:textId="77777777" w:rsidR="00C529BF" w:rsidRDefault="00C529BF" w:rsidP="00A42755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14:paraId="3D49174E" w14:textId="379E30C8" w:rsidR="00C529BF" w:rsidRDefault="00F97BB5" w:rsidP="00C52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ПЕРЕЧЕНЬ</w:t>
      </w:r>
    </w:p>
    <w:p w14:paraId="6E25CD2D" w14:textId="2B126786" w:rsidR="00BD2453" w:rsidRDefault="00C529BF" w:rsidP="00C52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о</w:t>
      </w:r>
      <w:r w:rsidR="00A75B48" w:rsidRPr="00A429C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рганизаци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й</w:t>
      </w:r>
      <w:r w:rsidR="00A75B48" w:rsidRPr="00A429C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дополнительного образования со специальным наименованием «спортивная школа», а также муниципальных учреждени</w:t>
      </w:r>
      <w:r w:rsidR="00F97BB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й</w:t>
      </w:r>
      <w:r w:rsidR="00A75B48" w:rsidRPr="00A429C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дополнительного образования, реализующих дополнительные общеобразовательные программы в области физической культуры и спорта</w:t>
      </w:r>
    </w:p>
    <w:p w14:paraId="2C415BF1" w14:textId="6270E798" w:rsidR="00F25043" w:rsidRDefault="00F25043" w:rsidP="00C529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</w:pPr>
    </w:p>
    <w:p w14:paraId="20719128" w14:textId="77777777" w:rsidR="00F25043" w:rsidRPr="00A429CF" w:rsidRDefault="00F25043" w:rsidP="00C529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4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46"/>
        <w:gridCol w:w="8647"/>
      </w:tblGrid>
      <w:tr w:rsidR="00BD2453" w:rsidRPr="0016200D" w14:paraId="7C4AD952" w14:textId="77777777" w:rsidTr="006E1C82">
        <w:trPr>
          <w:trHeight w:val="1266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8FDCB" w14:textId="77777777" w:rsidR="00BD2453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14:paraId="096D18B6" w14:textId="77777777" w:rsidR="00BD2453" w:rsidRPr="0016200D" w:rsidRDefault="00BD2453" w:rsidP="00B0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C1693" w14:textId="0F37E113" w:rsidR="00BD2453" w:rsidRPr="00107B3C" w:rsidRDefault="00A429CF" w:rsidP="00B0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7B3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Наименование организации дополнительного образования со специальным наименованием «спортивная школа», а также муниципальн</w:t>
            </w:r>
            <w:r w:rsidR="006400A0" w:rsidRPr="00107B3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ого</w:t>
            </w:r>
            <w:r w:rsidRPr="00107B3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учреждения дополнительного образования, реализующ</w:t>
            </w:r>
            <w:r w:rsidR="006400A0" w:rsidRPr="00107B3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его</w:t>
            </w:r>
            <w:r w:rsidRPr="00107B3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дополнительные общеобразовательные программы в области физической культуры и спорта </w:t>
            </w:r>
          </w:p>
        </w:tc>
      </w:tr>
      <w:tr w:rsidR="00CC0202" w:rsidRPr="0016200D" w14:paraId="259C27AA" w14:textId="77777777" w:rsidTr="00B07548">
        <w:trPr>
          <w:trHeight w:val="106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00969" w14:textId="77777777" w:rsidR="00CC0202" w:rsidRPr="0016200D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F5ED43" w14:textId="2F2E1BF3" w:rsidR="00CC0202" w:rsidRPr="00107B3C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спортивная школа Афанасьевского муниципального округа Кировской области</w:t>
            </w:r>
          </w:p>
        </w:tc>
      </w:tr>
      <w:tr w:rsidR="00CC0202" w:rsidRPr="0016200D" w14:paraId="6F819465" w14:textId="77777777" w:rsidTr="00B07548">
        <w:trPr>
          <w:trHeight w:val="7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A7634" w14:textId="77777777" w:rsidR="00CC0202" w:rsidRPr="0016200D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8593BE" w14:textId="17A8B0CD" w:rsidR="00CC0202" w:rsidRPr="00107B3C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>Муниципальное каз</w:t>
            </w:r>
            <w:r w:rsidR="00784B8E" w:rsidRPr="00107B3C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>нное учреждение дополнительного образования «Спортивная школа» г. Белая Холуница Кировской области</w:t>
            </w:r>
          </w:p>
        </w:tc>
      </w:tr>
      <w:tr w:rsidR="00CC0202" w:rsidRPr="0016200D" w14:paraId="790A9F46" w14:textId="77777777" w:rsidTr="00B07548">
        <w:trPr>
          <w:trHeight w:val="92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6E59E" w14:textId="77777777" w:rsidR="00CC0202" w:rsidRPr="0016200D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43D336" w14:textId="268B902E" w:rsidR="00CC0202" w:rsidRPr="00107B3C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дополнительного образования </w:t>
            </w:r>
            <w:r w:rsidR="00DA4892" w:rsidRPr="00107B3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>портивная школа «Север» Верхнекамского муниципального округа Кировской области</w:t>
            </w:r>
          </w:p>
        </w:tc>
      </w:tr>
      <w:tr w:rsidR="00CC0202" w:rsidRPr="0016200D" w14:paraId="4B100035" w14:textId="77777777" w:rsidTr="00B07548">
        <w:trPr>
          <w:trHeight w:val="9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D2669" w14:textId="77777777" w:rsidR="00CC0202" w:rsidRPr="0016200D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2DC0C7" w14:textId="77777777" w:rsidR="00863704" w:rsidRDefault="00AD66DC" w:rsidP="00CC0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7B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Муниципальное автономное учреждение дополнительного образования спортивная школа </w:t>
            </w:r>
            <w:proofErr w:type="spellStart"/>
            <w:r w:rsidRPr="00107B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пгт</w:t>
            </w:r>
            <w:proofErr w:type="spellEnd"/>
            <w:r w:rsidRPr="00107B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Верхошижемье </w:t>
            </w:r>
          </w:p>
          <w:p w14:paraId="6D0745DC" w14:textId="5960E493" w:rsidR="00AD66DC" w:rsidRPr="00107B3C" w:rsidRDefault="00AD66DC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B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Кировской области имени </w:t>
            </w:r>
            <w:proofErr w:type="gramStart"/>
            <w:r w:rsidRPr="00107B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Л.И.</w:t>
            </w:r>
            <w:proofErr w:type="gramEnd"/>
            <w:r w:rsidRPr="00107B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Тюлькина</w:t>
            </w:r>
          </w:p>
        </w:tc>
      </w:tr>
      <w:tr w:rsidR="00CC0202" w:rsidRPr="0016200D" w14:paraId="51852118" w14:textId="77777777" w:rsidTr="00B07548">
        <w:trPr>
          <w:trHeight w:val="119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4D1B0" w14:textId="77777777" w:rsidR="00CC0202" w:rsidRPr="0016200D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4D1E02" w14:textId="5CE460CA" w:rsidR="00CC0202" w:rsidRPr="00107B3C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образовательное учреждение дополнительного образования районная </w:t>
            </w:r>
            <w:r w:rsidR="00784B8E" w:rsidRPr="00107B3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 xml:space="preserve">етско-юношеская спортивная школа </w:t>
            </w:r>
            <w:proofErr w:type="spellStart"/>
            <w:r w:rsidRPr="00107B3C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107B3C">
              <w:rPr>
                <w:rFonts w:ascii="Times New Roman" w:hAnsi="Times New Roman" w:cs="Times New Roman"/>
                <w:sz w:val="28"/>
                <w:szCs w:val="28"/>
              </w:rPr>
              <w:t xml:space="preserve"> Красная Поляна Вятскополянского района Кировской области</w:t>
            </w:r>
          </w:p>
        </w:tc>
      </w:tr>
      <w:tr w:rsidR="00CC0202" w:rsidRPr="0016200D" w14:paraId="0EC89A12" w14:textId="77777777" w:rsidTr="00B07548">
        <w:trPr>
          <w:trHeight w:val="9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384E9" w14:textId="77777777" w:rsidR="00CC0202" w:rsidRPr="0016200D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1ECDC3" w14:textId="724F1D85" w:rsidR="00910BE9" w:rsidRPr="00107B3C" w:rsidRDefault="00910BE9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B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бюджетное учреждение дополнительного образования Спортивная школа «Витязь» Вятскополянского района Кировской области</w:t>
            </w:r>
          </w:p>
        </w:tc>
      </w:tr>
      <w:tr w:rsidR="00CC0202" w:rsidRPr="0016200D" w14:paraId="0EDE0CEF" w14:textId="77777777" w:rsidTr="00B07548">
        <w:trPr>
          <w:trHeight w:val="101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B4B0D" w14:textId="77777777" w:rsidR="00CC0202" w:rsidRPr="0016200D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0B197F" w14:textId="70CA565E" w:rsidR="00CC0202" w:rsidRPr="00107B3C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дополнительного образования детско-юношеская спортивная школа </w:t>
            </w:r>
            <w:proofErr w:type="spellStart"/>
            <w:r w:rsidRPr="00107B3C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107B3C">
              <w:rPr>
                <w:rFonts w:ascii="Times New Roman" w:hAnsi="Times New Roman" w:cs="Times New Roman"/>
                <w:sz w:val="28"/>
                <w:szCs w:val="28"/>
              </w:rPr>
              <w:t xml:space="preserve"> Даровской Кировской области</w:t>
            </w:r>
          </w:p>
        </w:tc>
      </w:tr>
      <w:tr w:rsidR="00CC0202" w:rsidRPr="0016200D" w14:paraId="17DC2A0C" w14:textId="77777777" w:rsidTr="00B07548">
        <w:trPr>
          <w:trHeight w:val="7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2E099" w14:textId="77777777" w:rsidR="00CC0202" w:rsidRPr="0016200D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8F3B21" w14:textId="5FF2DA26" w:rsidR="00CC0202" w:rsidRPr="00107B3C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дополнительного образования </w:t>
            </w:r>
            <w:r w:rsidR="00B4758F" w:rsidRPr="00107B3C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>портивная школа г. Зуевка Кировской области</w:t>
            </w:r>
            <w:r w:rsidR="00B4758F" w:rsidRPr="00107B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C0202" w:rsidRPr="0016200D" w14:paraId="6565D465" w14:textId="77777777" w:rsidTr="00B07548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45C5A7" w14:textId="77777777" w:rsidR="00CC0202" w:rsidRPr="0016200D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BC99D2" w14:textId="0CF94077" w:rsidR="00CC0202" w:rsidRPr="00107B3C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>Муниципальное каз</w:t>
            </w:r>
            <w:r w:rsidR="00354D0C" w:rsidRPr="00107B3C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 xml:space="preserve">нное учреждение дополнительного образования «Детско-юношеская спортивная школа имени А.Ф. </w:t>
            </w:r>
            <w:proofErr w:type="spellStart"/>
            <w:r w:rsidRPr="00107B3C">
              <w:rPr>
                <w:rFonts w:ascii="Times New Roman" w:hAnsi="Times New Roman" w:cs="Times New Roman"/>
                <w:sz w:val="28"/>
                <w:szCs w:val="28"/>
              </w:rPr>
              <w:t>Олен</w:t>
            </w:r>
            <w:r w:rsidR="00354D0C" w:rsidRPr="00107B3C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107B3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107B3C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107B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107B3C">
              <w:rPr>
                <w:rFonts w:ascii="Times New Roman" w:hAnsi="Times New Roman" w:cs="Times New Roman"/>
                <w:sz w:val="28"/>
                <w:szCs w:val="28"/>
              </w:rPr>
              <w:t>Кикнур</w:t>
            </w:r>
            <w:proofErr w:type="spellEnd"/>
            <w:r w:rsidRPr="00107B3C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CC0202" w:rsidRPr="0016200D" w14:paraId="4169348E" w14:textId="77777777" w:rsidTr="00A429CF">
        <w:trPr>
          <w:trHeight w:val="13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20EFF" w14:textId="77777777" w:rsidR="00CC0202" w:rsidRPr="0016200D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55FA1F" w14:textId="3D94408B" w:rsidR="00CC0202" w:rsidRPr="00107B3C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8E4A29" w:rsidRPr="00107B3C">
              <w:rPr>
                <w:rFonts w:ascii="Times New Roman" w:hAnsi="Times New Roman" w:cs="Times New Roman"/>
                <w:sz w:val="28"/>
                <w:szCs w:val="28"/>
              </w:rPr>
              <w:t>бюджетное</w:t>
            </w: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образовательное учреждение дополнительного образования Кильмезская детско-юношеская спортивная школа д. Малая Кильмезь Кильмезского района Кировской области</w:t>
            </w:r>
          </w:p>
        </w:tc>
      </w:tr>
      <w:tr w:rsidR="00CC0202" w:rsidRPr="0016200D" w14:paraId="0C72C3DB" w14:textId="77777777" w:rsidTr="00A01EE9">
        <w:trPr>
          <w:trHeight w:val="6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1F563" w14:textId="77777777" w:rsidR="00CC0202" w:rsidRPr="0016200D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FFD3F2" w14:textId="7543E0CC" w:rsidR="00CC0202" w:rsidRPr="00107B3C" w:rsidRDefault="00DA489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B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Учреждение дополнительного образования спортивная школа Котельничского района Кировской области</w:t>
            </w:r>
          </w:p>
        </w:tc>
      </w:tr>
      <w:tr w:rsidR="00CC0202" w:rsidRPr="0016200D" w14:paraId="4DA118F0" w14:textId="77777777" w:rsidTr="00B07548">
        <w:trPr>
          <w:trHeight w:val="46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07357" w14:textId="77777777" w:rsidR="00CC0202" w:rsidRPr="0016200D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E58EB9" w14:textId="0159EABB" w:rsidR="00E47BFA" w:rsidRPr="00107B3C" w:rsidRDefault="00E47BFA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B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Муниципальное бюджетное учреждение дополнительного образования Спортивная школа </w:t>
            </w:r>
            <w:proofErr w:type="spellStart"/>
            <w:r w:rsidRPr="00107B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пгт</w:t>
            </w:r>
            <w:proofErr w:type="spellEnd"/>
            <w:r w:rsidRPr="00107B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07B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Кумены</w:t>
            </w:r>
            <w:proofErr w:type="spellEnd"/>
            <w:r w:rsidRPr="00107B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07B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Куменского</w:t>
            </w:r>
            <w:proofErr w:type="spellEnd"/>
            <w:r w:rsidRPr="00107B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района Кировской области</w:t>
            </w:r>
          </w:p>
        </w:tc>
      </w:tr>
      <w:tr w:rsidR="00CC0202" w:rsidRPr="0016200D" w14:paraId="62310D3D" w14:textId="77777777" w:rsidTr="00B07548">
        <w:trPr>
          <w:trHeight w:val="9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67ED6" w14:textId="77777777" w:rsidR="00CC0202" w:rsidRPr="0016200D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7CB4CF" w14:textId="57AD3A95" w:rsidR="00CC0202" w:rsidRPr="00107B3C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>Муниципальное каз</w:t>
            </w:r>
            <w:r w:rsidR="000857BA" w:rsidRPr="00107B3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 xml:space="preserve">нное образовательное учреждение дополнительного образования Детско-юношеская спортивная школа </w:t>
            </w:r>
            <w:proofErr w:type="spellStart"/>
            <w:r w:rsidRPr="00107B3C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107B3C">
              <w:rPr>
                <w:rFonts w:ascii="Times New Roman" w:hAnsi="Times New Roman" w:cs="Times New Roman"/>
                <w:sz w:val="28"/>
                <w:szCs w:val="28"/>
              </w:rPr>
              <w:t xml:space="preserve"> Лебяжье Кировской области</w:t>
            </w:r>
          </w:p>
        </w:tc>
      </w:tr>
      <w:tr w:rsidR="00CC0202" w:rsidRPr="0016200D" w14:paraId="36B86936" w14:textId="77777777" w:rsidTr="00B07548">
        <w:trPr>
          <w:trHeight w:val="74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5C52A" w14:textId="77777777" w:rsidR="00CC0202" w:rsidRPr="0016200D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F9943B" w14:textId="551D5211" w:rsidR="0057623D" w:rsidRPr="00107B3C" w:rsidRDefault="00CC0202" w:rsidP="0057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дополнительного образования </w:t>
            </w:r>
            <w:r w:rsidR="0057623D" w:rsidRPr="00107B3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>портивная школа г. Лузы Кировской области</w:t>
            </w:r>
          </w:p>
        </w:tc>
      </w:tr>
      <w:tr w:rsidR="00CC0202" w:rsidRPr="0016200D" w14:paraId="6119C552" w14:textId="77777777" w:rsidTr="00D61C24">
        <w:trPr>
          <w:trHeight w:val="9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904EC" w14:textId="77777777" w:rsidR="00CC0202" w:rsidRPr="0016200D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2EB66F" w14:textId="6F42974D" w:rsidR="00CC0202" w:rsidRPr="00107B3C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образовательное учреждение дополнительного образования «Детско-юношеская спортивная школа» г. Малмыжа Кировской области</w:t>
            </w:r>
          </w:p>
        </w:tc>
      </w:tr>
      <w:tr w:rsidR="00CC0202" w:rsidRPr="0016200D" w14:paraId="1EB6ED1B" w14:textId="77777777" w:rsidTr="00B07548">
        <w:trPr>
          <w:trHeight w:val="89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3C484" w14:textId="77777777" w:rsidR="00CC0202" w:rsidRPr="0016200D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86BABE" w14:textId="3006935C" w:rsidR="00CC0202" w:rsidRPr="00107B3C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образовательное </w:t>
            </w:r>
            <w:r w:rsidR="007B47FA" w:rsidRPr="00107B3C">
              <w:rPr>
                <w:rFonts w:ascii="Times New Roman" w:hAnsi="Times New Roman" w:cs="Times New Roman"/>
                <w:sz w:val="28"/>
                <w:szCs w:val="28"/>
              </w:rPr>
              <w:t>бюджетное</w:t>
            </w: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дополнительного образования </w:t>
            </w:r>
            <w:r w:rsidR="007B47FA" w:rsidRPr="00107B3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>етско-юношеская спортивная школа г. Мураши Кировской области</w:t>
            </w:r>
          </w:p>
        </w:tc>
      </w:tr>
      <w:tr w:rsidR="00CC0202" w:rsidRPr="0016200D" w14:paraId="29C43C1D" w14:textId="77777777" w:rsidTr="00B07548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2F5CE" w14:textId="77777777" w:rsidR="00CC0202" w:rsidRPr="0016200D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8CC73C" w14:textId="3EE768FA" w:rsidR="00B06535" w:rsidRPr="00107B3C" w:rsidRDefault="00B06535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B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казённое учреждение дополнительного образования «Спортивная школа Нолинского района Кировской области»</w:t>
            </w:r>
          </w:p>
        </w:tc>
      </w:tr>
      <w:tr w:rsidR="00CC0202" w:rsidRPr="0016200D" w14:paraId="620B2F9D" w14:textId="77777777" w:rsidTr="00B07548">
        <w:trPr>
          <w:trHeight w:val="10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2ECFD" w14:textId="77777777" w:rsidR="00CC0202" w:rsidRPr="0016200D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8A988C" w14:textId="3010DC91" w:rsidR="00CC0202" w:rsidRPr="00107B3C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спортивная школа «Восток» Омутнинского района Кировской области</w:t>
            </w:r>
          </w:p>
        </w:tc>
      </w:tr>
      <w:tr w:rsidR="00CC0202" w:rsidRPr="0016200D" w14:paraId="3EC35196" w14:textId="77777777" w:rsidTr="00B07548">
        <w:trPr>
          <w:trHeight w:val="88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E846E" w14:textId="77777777" w:rsidR="00CC0202" w:rsidRPr="0016200D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9B6D78" w14:textId="04B49643" w:rsidR="00CC0202" w:rsidRPr="00107B3C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спортивная школа Омутнинского района Кировской области</w:t>
            </w:r>
          </w:p>
        </w:tc>
      </w:tr>
      <w:tr w:rsidR="00CC0202" w:rsidRPr="0016200D" w14:paraId="01FD7DB5" w14:textId="77777777" w:rsidTr="00B07548">
        <w:trPr>
          <w:trHeight w:val="89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DBBC9" w14:textId="77777777" w:rsidR="00CC0202" w:rsidRPr="0016200D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B9F520" w14:textId="7B363EA2" w:rsidR="00CC0202" w:rsidRPr="00107B3C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образовательное казенное учреждение дополнительного образования детско-юношеская спортивная школа </w:t>
            </w:r>
            <w:proofErr w:type="spellStart"/>
            <w:r w:rsidRPr="00107B3C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0524FB" w:rsidRPr="00107B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 xml:space="preserve"> Опарино Кировской области</w:t>
            </w:r>
          </w:p>
        </w:tc>
      </w:tr>
      <w:tr w:rsidR="00CC0202" w:rsidRPr="0016200D" w14:paraId="50191C9F" w14:textId="77777777" w:rsidTr="00B07548">
        <w:trPr>
          <w:trHeight w:val="69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C3B41" w14:textId="77777777" w:rsidR="00CC0202" w:rsidRPr="0016200D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0A16CA" w14:textId="1B4E41A4" w:rsidR="00CC0202" w:rsidRPr="00107B3C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спортивная школа «Алмаз» Оричевского района Кировской области</w:t>
            </w:r>
          </w:p>
        </w:tc>
      </w:tr>
      <w:tr w:rsidR="00CC0202" w:rsidRPr="0016200D" w14:paraId="2D17D42B" w14:textId="77777777" w:rsidTr="00B07548">
        <w:trPr>
          <w:trHeight w:val="6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BE669" w14:textId="77777777" w:rsidR="00CC0202" w:rsidRPr="0016200D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734481" w14:textId="10D44CEF" w:rsidR="00CC0202" w:rsidRPr="00107B3C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  <w:r w:rsidR="00081D82" w:rsidRPr="00107B3C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>портивная школа</w:t>
            </w:r>
            <w:r w:rsidR="00081D82" w:rsidRPr="00107B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 xml:space="preserve"> города Орлова Кировской области</w:t>
            </w:r>
          </w:p>
        </w:tc>
      </w:tr>
      <w:tr w:rsidR="00CC0202" w:rsidRPr="0016200D" w14:paraId="2B4881C8" w14:textId="77777777" w:rsidTr="00B07548">
        <w:trPr>
          <w:trHeight w:val="100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333E28" w14:textId="77777777" w:rsidR="00CC0202" w:rsidRPr="0016200D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E43169" w14:textId="2D7D716D" w:rsidR="00CC0202" w:rsidRPr="00107B3C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>Муниципальное каз</w:t>
            </w:r>
            <w:r w:rsidR="006D4958" w:rsidRPr="00107B3C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 xml:space="preserve">нное образовательное учреждение дополнительного образования </w:t>
            </w:r>
            <w:r w:rsidR="006D4958" w:rsidRPr="00107B3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 xml:space="preserve">портивная школа </w:t>
            </w:r>
            <w:proofErr w:type="spellStart"/>
            <w:r w:rsidRPr="00107B3C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107B3C">
              <w:rPr>
                <w:rFonts w:ascii="Times New Roman" w:hAnsi="Times New Roman" w:cs="Times New Roman"/>
                <w:sz w:val="28"/>
                <w:szCs w:val="28"/>
              </w:rPr>
              <w:t xml:space="preserve"> Пижанка Кировской области</w:t>
            </w:r>
          </w:p>
        </w:tc>
      </w:tr>
      <w:tr w:rsidR="00CC0202" w:rsidRPr="0016200D" w14:paraId="49B1A1A4" w14:textId="77777777" w:rsidTr="00B07548">
        <w:trPr>
          <w:trHeight w:val="6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79A38" w14:textId="77777777" w:rsidR="00CC0202" w:rsidRPr="0016200D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D4118A" w14:textId="7D96D3F3" w:rsidR="00CC0202" w:rsidRPr="00107B3C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дополнительного образования спортивная школа </w:t>
            </w:r>
            <w:proofErr w:type="spellStart"/>
            <w:r w:rsidRPr="00107B3C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107B3C">
              <w:rPr>
                <w:rFonts w:ascii="Times New Roman" w:hAnsi="Times New Roman" w:cs="Times New Roman"/>
                <w:sz w:val="28"/>
                <w:szCs w:val="28"/>
              </w:rPr>
              <w:t xml:space="preserve"> Подосиновец Кировской области</w:t>
            </w:r>
          </w:p>
        </w:tc>
      </w:tr>
      <w:tr w:rsidR="00CC0202" w:rsidRPr="0016200D" w14:paraId="1E5A7827" w14:textId="77777777" w:rsidTr="00B07548">
        <w:trPr>
          <w:trHeight w:val="102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2E77F" w14:textId="77777777" w:rsidR="00CC0202" w:rsidRPr="0016200D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C7C197" w14:textId="175DCCAD" w:rsidR="00CC0202" w:rsidRPr="00107B3C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>Муниципальное каз</w:t>
            </w:r>
            <w:r w:rsidR="00DA4892" w:rsidRPr="00107B3C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 xml:space="preserve">нное образовательное учреждение дополнительного образования спортивная школа </w:t>
            </w:r>
            <w:proofErr w:type="spellStart"/>
            <w:r w:rsidRPr="00107B3C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107B3C">
              <w:rPr>
                <w:rFonts w:ascii="Times New Roman" w:hAnsi="Times New Roman" w:cs="Times New Roman"/>
                <w:sz w:val="28"/>
                <w:szCs w:val="28"/>
              </w:rPr>
              <w:t xml:space="preserve"> Санчурск Кировской области</w:t>
            </w:r>
          </w:p>
        </w:tc>
      </w:tr>
      <w:tr w:rsidR="00CC0202" w:rsidRPr="0016200D" w14:paraId="27AB5CB7" w14:textId="77777777" w:rsidTr="00A429CF">
        <w:trPr>
          <w:trHeight w:val="9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02FC9" w14:textId="77777777" w:rsidR="00CC0202" w:rsidRPr="0016200D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F5EDA9" w14:textId="77916443" w:rsidR="00CC0202" w:rsidRPr="00107B3C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спортивная школа Советского района Кировской области</w:t>
            </w:r>
          </w:p>
        </w:tc>
      </w:tr>
      <w:tr w:rsidR="00CC0202" w:rsidRPr="0016200D" w14:paraId="7C4677AC" w14:textId="77777777" w:rsidTr="00B07548">
        <w:trPr>
          <w:trHeight w:val="58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096AB" w14:textId="77777777" w:rsidR="00CC0202" w:rsidRPr="0016200D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71152F" w14:textId="7346D545" w:rsidR="00CC0202" w:rsidRPr="00107B3C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>Муниципальное каз</w:t>
            </w:r>
            <w:r w:rsidR="00776577" w:rsidRPr="00107B3C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 xml:space="preserve">нное учреждение дополнительного образования </w:t>
            </w:r>
            <w:r w:rsidR="00776577" w:rsidRPr="00107B3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 xml:space="preserve">портивная </w:t>
            </w:r>
            <w:r w:rsidR="00776577" w:rsidRPr="00107B3C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 xml:space="preserve">кола </w:t>
            </w:r>
            <w:proofErr w:type="spellStart"/>
            <w:r w:rsidRPr="00107B3C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107B3C">
              <w:rPr>
                <w:rFonts w:ascii="Times New Roman" w:hAnsi="Times New Roman" w:cs="Times New Roman"/>
                <w:sz w:val="28"/>
                <w:szCs w:val="28"/>
              </w:rPr>
              <w:t xml:space="preserve"> Суна Кировской области</w:t>
            </w:r>
          </w:p>
        </w:tc>
      </w:tr>
      <w:tr w:rsidR="00CC0202" w:rsidRPr="0016200D" w14:paraId="416722A5" w14:textId="77777777" w:rsidTr="00A01EE9">
        <w:trPr>
          <w:trHeight w:val="6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A0C41" w14:textId="77777777" w:rsidR="00CC0202" w:rsidRPr="0016200D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64DC60" w14:textId="2DA779EB" w:rsidR="00CC0202" w:rsidRPr="00107B3C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  <w:r w:rsidR="003A7054" w:rsidRPr="00107B3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 xml:space="preserve">портивная школа </w:t>
            </w:r>
            <w:proofErr w:type="spellStart"/>
            <w:r w:rsidRPr="00107B3C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107B3C">
              <w:rPr>
                <w:rFonts w:ascii="Times New Roman" w:hAnsi="Times New Roman" w:cs="Times New Roman"/>
                <w:sz w:val="28"/>
                <w:szCs w:val="28"/>
              </w:rPr>
              <w:t xml:space="preserve"> Тужа Кировской области</w:t>
            </w:r>
          </w:p>
        </w:tc>
      </w:tr>
      <w:tr w:rsidR="00CC0202" w:rsidRPr="0016200D" w14:paraId="4CAF9EC0" w14:textId="77777777" w:rsidTr="00B07548">
        <w:trPr>
          <w:trHeight w:val="10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8F0A1" w14:textId="77777777" w:rsidR="00CC0202" w:rsidRPr="0016200D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241E69" w14:textId="04984853" w:rsidR="00CC0202" w:rsidRPr="00107B3C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4C35DB" w:rsidRPr="00107B3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 xml:space="preserve">юджетное </w:t>
            </w:r>
            <w:r w:rsidR="004C35DB" w:rsidRPr="00107B3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 xml:space="preserve">чреждение </w:t>
            </w:r>
            <w:r w:rsidR="004C35DB" w:rsidRPr="00107B3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 xml:space="preserve">ополнительного образования </w:t>
            </w:r>
            <w:r w:rsidR="004C35DB" w:rsidRPr="00107B3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 xml:space="preserve">етско-юношеская спортивная школа </w:t>
            </w:r>
            <w:proofErr w:type="spellStart"/>
            <w:r w:rsidRPr="00107B3C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7E723B" w:rsidRPr="00107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7B3C">
              <w:rPr>
                <w:rFonts w:ascii="Times New Roman" w:hAnsi="Times New Roman" w:cs="Times New Roman"/>
                <w:sz w:val="28"/>
                <w:szCs w:val="28"/>
              </w:rPr>
              <w:t>Уни</w:t>
            </w:r>
            <w:proofErr w:type="spellEnd"/>
            <w:r w:rsidRPr="00107B3C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CC0202" w:rsidRPr="0016200D" w14:paraId="697CE59A" w14:textId="77777777" w:rsidTr="00B07548">
        <w:trPr>
          <w:trHeight w:val="9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A0837" w14:textId="77777777" w:rsidR="00CC0202" w:rsidRPr="0016200D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C9DF00" w14:textId="66E4B78E" w:rsidR="004879F5" w:rsidRPr="00107B3C" w:rsidRDefault="004879F5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B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автономное учреждение дополнительного образования «Спортивная школа Уржумского района Кировской области»</w:t>
            </w:r>
          </w:p>
        </w:tc>
      </w:tr>
      <w:tr w:rsidR="00CC0202" w:rsidRPr="0016200D" w14:paraId="0D3B2BAD" w14:textId="77777777" w:rsidTr="00D61C24">
        <w:trPr>
          <w:trHeight w:val="8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8146A5" w14:textId="77777777" w:rsidR="00CC0202" w:rsidRPr="0016200D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8011E4" w14:textId="1F7617C6" w:rsidR="00CC0202" w:rsidRPr="00107B3C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спортивная школа </w:t>
            </w:r>
            <w:proofErr w:type="spellStart"/>
            <w:r w:rsidRPr="00107B3C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107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7B3C">
              <w:rPr>
                <w:rFonts w:ascii="Times New Roman" w:hAnsi="Times New Roman" w:cs="Times New Roman"/>
                <w:sz w:val="28"/>
                <w:szCs w:val="28"/>
              </w:rPr>
              <w:t>Фаленки</w:t>
            </w:r>
            <w:proofErr w:type="spellEnd"/>
            <w:r w:rsidRPr="00107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7B3C">
              <w:rPr>
                <w:rFonts w:ascii="Times New Roman" w:hAnsi="Times New Roman" w:cs="Times New Roman"/>
                <w:sz w:val="28"/>
                <w:szCs w:val="28"/>
              </w:rPr>
              <w:t>Фаленского</w:t>
            </w:r>
            <w:proofErr w:type="spellEnd"/>
            <w:r w:rsidRPr="00107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0152" w:rsidRPr="00107B3C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CC0202" w:rsidRPr="0016200D" w14:paraId="433ABBB8" w14:textId="77777777" w:rsidTr="00B07548">
        <w:trPr>
          <w:trHeight w:val="10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74924" w14:textId="77777777" w:rsidR="00CC0202" w:rsidRPr="0016200D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9C2FA3" w14:textId="77777777" w:rsidR="00913104" w:rsidRPr="00107B3C" w:rsidRDefault="00CC0202" w:rsidP="00CC0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 xml:space="preserve">Шабалинское муниципальное бюджетное учреждение </w:t>
            </w:r>
          </w:p>
          <w:p w14:paraId="5C8DB3E2" w14:textId="439DE920" w:rsidR="00CC0202" w:rsidRPr="00107B3C" w:rsidRDefault="00913104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образования </w:t>
            </w:r>
            <w:r w:rsidR="00CC0202" w:rsidRPr="00107B3C">
              <w:rPr>
                <w:rFonts w:ascii="Times New Roman" w:hAnsi="Times New Roman" w:cs="Times New Roman"/>
                <w:sz w:val="28"/>
                <w:szCs w:val="28"/>
              </w:rPr>
              <w:t xml:space="preserve">«Спортивная школа </w:t>
            </w:r>
            <w:proofErr w:type="spellStart"/>
            <w:r w:rsidR="00CC0202" w:rsidRPr="00107B3C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CC0202" w:rsidRPr="00107B3C">
              <w:rPr>
                <w:rFonts w:ascii="Times New Roman" w:hAnsi="Times New Roman" w:cs="Times New Roman"/>
                <w:sz w:val="28"/>
                <w:szCs w:val="28"/>
              </w:rPr>
              <w:t xml:space="preserve"> Ленинское» Кировской области</w:t>
            </w:r>
          </w:p>
        </w:tc>
      </w:tr>
      <w:tr w:rsidR="00CC0202" w:rsidRPr="0016200D" w14:paraId="2A50C597" w14:textId="77777777" w:rsidTr="00B07548">
        <w:trPr>
          <w:trHeight w:val="98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05AC9" w14:textId="77777777" w:rsidR="00CC0202" w:rsidRPr="0016200D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E79BCD" w14:textId="2B42CAC9" w:rsidR="00CC0202" w:rsidRPr="00107B3C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образовательное учреждение дополнительного образования </w:t>
            </w:r>
            <w:r w:rsidR="00913104" w:rsidRPr="00107B3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 xml:space="preserve">етско-юношеская спортивная школа </w:t>
            </w:r>
            <w:proofErr w:type="spellStart"/>
            <w:r w:rsidRPr="00107B3C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107B3C">
              <w:rPr>
                <w:rFonts w:ascii="Times New Roman" w:hAnsi="Times New Roman" w:cs="Times New Roman"/>
                <w:sz w:val="28"/>
                <w:szCs w:val="28"/>
              </w:rPr>
              <w:t xml:space="preserve"> Юрья </w:t>
            </w:r>
            <w:proofErr w:type="spellStart"/>
            <w:r w:rsidRPr="00107B3C">
              <w:rPr>
                <w:rFonts w:ascii="Times New Roman" w:hAnsi="Times New Roman" w:cs="Times New Roman"/>
                <w:sz w:val="28"/>
                <w:szCs w:val="28"/>
              </w:rPr>
              <w:t>Юрьянского</w:t>
            </w:r>
            <w:proofErr w:type="spellEnd"/>
            <w:r w:rsidRPr="00107B3C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</w:tr>
      <w:tr w:rsidR="00CC0202" w:rsidRPr="0016200D" w14:paraId="0A6C3738" w14:textId="77777777" w:rsidTr="00B07548">
        <w:trPr>
          <w:trHeight w:val="74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8FB95" w14:textId="77777777" w:rsidR="00CC0202" w:rsidRPr="0016200D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987925" w14:textId="06C2E19A" w:rsidR="00CC0202" w:rsidRPr="00107B3C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спортивная школа Яранского района Кировской области</w:t>
            </w:r>
          </w:p>
        </w:tc>
      </w:tr>
      <w:tr w:rsidR="00CC0202" w:rsidRPr="0016200D" w14:paraId="72A8A02F" w14:textId="77777777" w:rsidTr="00B07548">
        <w:trPr>
          <w:trHeight w:val="87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F0A5A" w14:textId="77777777" w:rsidR="00CC0202" w:rsidRPr="0016200D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8D0293" w14:textId="31D51966" w:rsidR="00CC0202" w:rsidRPr="00107B3C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дополнительного образования спортивная школа № 1 города Кирово-Чепецка Кировской области</w:t>
            </w:r>
          </w:p>
        </w:tc>
      </w:tr>
      <w:tr w:rsidR="00CC0202" w:rsidRPr="0016200D" w14:paraId="02876133" w14:textId="77777777" w:rsidTr="00B07548">
        <w:trPr>
          <w:trHeight w:val="8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622A9" w14:textId="77777777" w:rsidR="00CC0202" w:rsidRPr="0016200D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3C8356" w14:textId="48BF51CB" w:rsidR="00CC0202" w:rsidRPr="00107B3C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дополнительного образования спортивная школа «Олимпия» города Кирово-Чепецка Кировской области</w:t>
            </w:r>
          </w:p>
        </w:tc>
      </w:tr>
      <w:tr w:rsidR="00CC0202" w:rsidRPr="0016200D" w14:paraId="26FC3280" w14:textId="77777777" w:rsidTr="00B07548">
        <w:trPr>
          <w:trHeight w:val="102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884AC" w14:textId="77777777" w:rsidR="00CC0202" w:rsidRPr="0016200D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F6753B" w14:textId="6A29E270" w:rsidR="00CC0202" w:rsidRPr="00107B3C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спортивная школа «Электрон» города Вятские Поляны Кировской области</w:t>
            </w:r>
          </w:p>
        </w:tc>
      </w:tr>
      <w:tr w:rsidR="00CC0202" w:rsidRPr="0016200D" w14:paraId="61F7D793" w14:textId="77777777" w:rsidTr="00B07548">
        <w:trPr>
          <w:trHeight w:val="66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A18B7" w14:textId="77777777" w:rsidR="00CC0202" w:rsidRPr="0016200D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02F182" w14:textId="4C421CF0" w:rsidR="00CC0202" w:rsidRPr="00107B3C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спортивная школа г. Котельнича Кировской области</w:t>
            </w:r>
          </w:p>
        </w:tc>
      </w:tr>
      <w:tr w:rsidR="00CC0202" w:rsidRPr="0016200D" w14:paraId="3AE9119F" w14:textId="77777777" w:rsidTr="00B07548">
        <w:trPr>
          <w:trHeight w:val="61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609F3" w14:textId="77777777" w:rsidR="00CC0202" w:rsidRPr="0016200D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1029DD" w14:textId="7A888E91" w:rsidR="00E47BFA" w:rsidRPr="00107B3C" w:rsidRDefault="00E47BFA" w:rsidP="00E47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«Спортивная школа» города Слободского</w:t>
            </w:r>
          </w:p>
          <w:p w14:paraId="7488B087" w14:textId="26B925FF" w:rsidR="00E47BFA" w:rsidRPr="00107B3C" w:rsidRDefault="00E47BFA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0202" w:rsidRPr="0016200D" w14:paraId="45C49060" w14:textId="77777777" w:rsidTr="00B07548">
        <w:trPr>
          <w:trHeight w:val="9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5CDDE" w14:textId="77777777" w:rsidR="00CC0202" w:rsidRPr="0016200D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C76D9A" w14:textId="561BB812" w:rsidR="00CC0202" w:rsidRPr="00107B3C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спортивная школа «Лидер» Слободского района Кировской области</w:t>
            </w:r>
          </w:p>
        </w:tc>
      </w:tr>
      <w:tr w:rsidR="00CC0202" w:rsidRPr="0016200D" w14:paraId="6623FF7A" w14:textId="77777777" w:rsidTr="00B07548">
        <w:trPr>
          <w:trHeight w:val="76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38E24" w14:textId="77777777" w:rsidR="00CC0202" w:rsidRPr="0016200D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D0B7B2" w14:textId="119FE1EC" w:rsidR="00CC0202" w:rsidRPr="00107B3C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«Спортивная школа № 1</w:t>
            </w:r>
            <w:r w:rsidR="00145EC1" w:rsidRPr="00107B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 xml:space="preserve"> города Кирова</w:t>
            </w:r>
          </w:p>
        </w:tc>
      </w:tr>
      <w:tr w:rsidR="00CC0202" w:rsidRPr="0016200D" w14:paraId="665495A5" w14:textId="77777777" w:rsidTr="00C51520">
        <w:trPr>
          <w:trHeight w:val="7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CE708" w14:textId="77777777" w:rsidR="00CC0202" w:rsidRPr="0016200D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07CD1D" w14:textId="7928C96B" w:rsidR="00CC0202" w:rsidRPr="00107B3C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«Спортивная школа № 2</w:t>
            </w:r>
            <w:r w:rsidR="00145EC1" w:rsidRPr="00107B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 xml:space="preserve"> города Кирова</w:t>
            </w:r>
          </w:p>
        </w:tc>
      </w:tr>
      <w:tr w:rsidR="00CC0202" w:rsidRPr="0016200D" w14:paraId="5633DF11" w14:textId="77777777" w:rsidTr="00B07548">
        <w:trPr>
          <w:trHeight w:val="97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DB90D" w14:textId="77777777" w:rsidR="00CC0202" w:rsidRPr="0016200D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64B9AB" w14:textId="6C73CD0C" w:rsidR="00CC0202" w:rsidRPr="00107B3C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«Спортивная школа олимпийского резерва № 3</w:t>
            </w:r>
            <w:r w:rsidR="00CA19AA" w:rsidRPr="00107B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 xml:space="preserve"> города Кирова</w:t>
            </w:r>
          </w:p>
        </w:tc>
      </w:tr>
      <w:tr w:rsidR="00CC0202" w:rsidRPr="0016200D" w14:paraId="498B68AE" w14:textId="77777777" w:rsidTr="00A01EE9">
        <w:trPr>
          <w:trHeight w:val="9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16904" w14:textId="77777777" w:rsidR="00CC0202" w:rsidRPr="0016200D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73F504" w14:textId="5C89007F" w:rsidR="00CC0202" w:rsidRPr="00107B3C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«Спортивная школа олимпийского резерва № 4</w:t>
            </w:r>
            <w:r w:rsidR="00BF45F9" w:rsidRPr="00107B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 xml:space="preserve"> города Кирова</w:t>
            </w:r>
          </w:p>
        </w:tc>
      </w:tr>
      <w:tr w:rsidR="00CC0202" w:rsidRPr="0016200D" w14:paraId="409B6585" w14:textId="77777777" w:rsidTr="00B07548">
        <w:trPr>
          <w:trHeight w:val="5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606CE" w14:textId="02290845" w:rsidR="00CC0202" w:rsidRPr="0016200D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F00FD0" w14:textId="08CA0B3C" w:rsidR="005349B0" w:rsidRPr="00107B3C" w:rsidRDefault="005349B0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B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автономное учреждение дополнительного образования «Спортивная школа «Союз» города Кирова</w:t>
            </w:r>
          </w:p>
        </w:tc>
      </w:tr>
      <w:tr w:rsidR="00CC0202" w:rsidRPr="000E09AE" w14:paraId="610D1A83" w14:textId="77777777" w:rsidTr="00D61C24">
        <w:trPr>
          <w:trHeight w:val="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279AF" w14:textId="55493715" w:rsidR="00CC0202" w:rsidRPr="0016200D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52E44D" w14:textId="7212F68A" w:rsidR="00CC0202" w:rsidRPr="00107B3C" w:rsidRDefault="00CC0202" w:rsidP="00CC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«Спортивная школа олимпийского резерва № 8</w:t>
            </w:r>
            <w:r w:rsidR="00BF45F9" w:rsidRPr="00107B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07B3C">
              <w:rPr>
                <w:rFonts w:ascii="Times New Roman" w:hAnsi="Times New Roman" w:cs="Times New Roman"/>
                <w:sz w:val="28"/>
                <w:szCs w:val="28"/>
              </w:rPr>
              <w:t xml:space="preserve"> города Кирова</w:t>
            </w:r>
          </w:p>
        </w:tc>
      </w:tr>
    </w:tbl>
    <w:p w14:paraId="4EBF0ACD" w14:textId="77777777" w:rsidR="00BD2453" w:rsidRDefault="00BD2453" w:rsidP="00BD2453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</w:p>
    <w:p w14:paraId="4EC2B04A" w14:textId="24E47F79" w:rsidR="000E09AE" w:rsidRPr="000E09AE" w:rsidRDefault="000E09AE" w:rsidP="00A905FB">
      <w:pPr>
        <w:tabs>
          <w:tab w:val="left" w:pos="39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D2FEA">
        <w:rPr>
          <w:rFonts w:ascii="Times New Roman" w:hAnsi="Times New Roman" w:cs="Times New Roman"/>
          <w:sz w:val="28"/>
          <w:szCs w:val="28"/>
        </w:rPr>
        <w:t>___________</w:t>
      </w:r>
      <w:bookmarkStart w:id="10" w:name="_GoBack"/>
      <w:bookmarkEnd w:id="10"/>
    </w:p>
    <w:sectPr w:rsidR="000E09AE" w:rsidRPr="000E09AE" w:rsidSect="003246EB">
      <w:headerReference w:type="default" r:id="rId13"/>
      <w:pgSz w:w="11905" w:h="16838"/>
      <w:pgMar w:top="1276" w:right="851" w:bottom="1134" w:left="1701" w:header="425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173E2" w14:textId="77777777" w:rsidR="00DC0741" w:rsidRDefault="00DC0741" w:rsidP="00295E03">
      <w:pPr>
        <w:spacing w:after="0" w:line="240" w:lineRule="auto"/>
      </w:pPr>
      <w:r>
        <w:separator/>
      </w:r>
    </w:p>
  </w:endnote>
  <w:endnote w:type="continuationSeparator" w:id="0">
    <w:p w14:paraId="1F283BF3" w14:textId="77777777" w:rsidR="00DC0741" w:rsidRDefault="00DC0741" w:rsidP="0029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5B4CC" w14:textId="77777777" w:rsidR="00DC0741" w:rsidRDefault="00DC0741" w:rsidP="00295E03">
      <w:pPr>
        <w:spacing w:after="0" w:line="240" w:lineRule="auto"/>
      </w:pPr>
      <w:r>
        <w:separator/>
      </w:r>
    </w:p>
  </w:footnote>
  <w:footnote w:type="continuationSeparator" w:id="0">
    <w:p w14:paraId="5FD0F284" w14:textId="77777777" w:rsidR="00DC0741" w:rsidRDefault="00DC0741" w:rsidP="0029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1344344"/>
      <w:docPartObj>
        <w:docPartGallery w:val="Page Numbers (Top of Page)"/>
        <w:docPartUnique/>
      </w:docPartObj>
    </w:sdtPr>
    <w:sdtEndPr/>
    <w:sdtContent>
      <w:p w14:paraId="6FC8D3DE" w14:textId="77777777" w:rsidR="00295E03" w:rsidRDefault="00D54303">
        <w:pPr>
          <w:pStyle w:val="a6"/>
          <w:jc w:val="center"/>
        </w:pPr>
        <w:r w:rsidRPr="00295E0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95E03" w:rsidRPr="00295E0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95E0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1BD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95E0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674CEDB" w14:textId="77777777" w:rsidR="00295E03" w:rsidRDefault="00295E0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F8"/>
    <w:rsid w:val="000025B1"/>
    <w:rsid w:val="00025FC6"/>
    <w:rsid w:val="000366E5"/>
    <w:rsid w:val="00040332"/>
    <w:rsid w:val="000450DC"/>
    <w:rsid w:val="000524FB"/>
    <w:rsid w:val="0006324A"/>
    <w:rsid w:val="00063E55"/>
    <w:rsid w:val="00066AFF"/>
    <w:rsid w:val="00081D82"/>
    <w:rsid w:val="0008418C"/>
    <w:rsid w:val="00085439"/>
    <w:rsid w:val="000857BA"/>
    <w:rsid w:val="00097E08"/>
    <w:rsid w:val="000A2CB6"/>
    <w:rsid w:val="000A4F0C"/>
    <w:rsid w:val="000A542C"/>
    <w:rsid w:val="000A6528"/>
    <w:rsid w:val="000B0069"/>
    <w:rsid w:val="000B245B"/>
    <w:rsid w:val="000C0CEF"/>
    <w:rsid w:val="000D00AC"/>
    <w:rsid w:val="000D092A"/>
    <w:rsid w:val="000E09AE"/>
    <w:rsid w:val="000E5224"/>
    <w:rsid w:val="000F619B"/>
    <w:rsid w:val="000F629A"/>
    <w:rsid w:val="000F6FAF"/>
    <w:rsid w:val="000F701A"/>
    <w:rsid w:val="000F7893"/>
    <w:rsid w:val="00105980"/>
    <w:rsid w:val="00107B3C"/>
    <w:rsid w:val="00107D94"/>
    <w:rsid w:val="0011466D"/>
    <w:rsid w:val="00132E46"/>
    <w:rsid w:val="0014440E"/>
    <w:rsid w:val="00145EC1"/>
    <w:rsid w:val="0016200D"/>
    <w:rsid w:val="001778D0"/>
    <w:rsid w:val="00183C74"/>
    <w:rsid w:val="001A4440"/>
    <w:rsid w:val="001A6D66"/>
    <w:rsid w:val="001B1963"/>
    <w:rsid w:val="001C3FCF"/>
    <w:rsid w:val="001C4059"/>
    <w:rsid w:val="001C526C"/>
    <w:rsid w:val="001D2258"/>
    <w:rsid w:val="001E39CC"/>
    <w:rsid w:val="001F2DE6"/>
    <w:rsid w:val="001F74F2"/>
    <w:rsid w:val="00210B1F"/>
    <w:rsid w:val="002262E2"/>
    <w:rsid w:val="00227E90"/>
    <w:rsid w:val="00233AE5"/>
    <w:rsid w:val="00233EF5"/>
    <w:rsid w:val="00234281"/>
    <w:rsid w:val="00235D07"/>
    <w:rsid w:val="00236115"/>
    <w:rsid w:val="00236539"/>
    <w:rsid w:val="00236F78"/>
    <w:rsid w:val="002476E5"/>
    <w:rsid w:val="00247810"/>
    <w:rsid w:val="00251311"/>
    <w:rsid w:val="00251E37"/>
    <w:rsid w:val="00252030"/>
    <w:rsid w:val="00260446"/>
    <w:rsid w:val="0026771F"/>
    <w:rsid w:val="002739EE"/>
    <w:rsid w:val="002742BE"/>
    <w:rsid w:val="00287DDB"/>
    <w:rsid w:val="0029119A"/>
    <w:rsid w:val="00292610"/>
    <w:rsid w:val="00295E03"/>
    <w:rsid w:val="002A0099"/>
    <w:rsid w:val="002A52C5"/>
    <w:rsid w:val="002B351F"/>
    <w:rsid w:val="002C3C7E"/>
    <w:rsid w:val="002C49C3"/>
    <w:rsid w:val="002C567B"/>
    <w:rsid w:val="002C76D4"/>
    <w:rsid w:val="002E0A3F"/>
    <w:rsid w:val="00300FBB"/>
    <w:rsid w:val="00310853"/>
    <w:rsid w:val="0031486D"/>
    <w:rsid w:val="00320517"/>
    <w:rsid w:val="003246EB"/>
    <w:rsid w:val="00330F8E"/>
    <w:rsid w:val="00335A4A"/>
    <w:rsid w:val="003366DC"/>
    <w:rsid w:val="0033671A"/>
    <w:rsid w:val="00342887"/>
    <w:rsid w:val="0034348F"/>
    <w:rsid w:val="0034431C"/>
    <w:rsid w:val="003533D9"/>
    <w:rsid w:val="00354D0C"/>
    <w:rsid w:val="0035505D"/>
    <w:rsid w:val="00361213"/>
    <w:rsid w:val="00377D5C"/>
    <w:rsid w:val="003976C0"/>
    <w:rsid w:val="003977BE"/>
    <w:rsid w:val="003A7054"/>
    <w:rsid w:val="003B4EDF"/>
    <w:rsid w:val="003C220F"/>
    <w:rsid w:val="003D06FB"/>
    <w:rsid w:val="003D2938"/>
    <w:rsid w:val="003D4507"/>
    <w:rsid w:val="003E23E5"/>
    <w:rsid w:val="003E38C5"/>
    <w:rsid w:val="003F35C8"/>
    <w:rsid w:val="003F3777"/>
    <w:rsid w:val="00401351"/>
    <w:rsid w:val="00413D56"/>
    <w:rsid w:val="00414A94"/>
    <w:rsid w:val="00420370"/>
    <w:rsid w:val="00423EEF"/>
    <w:rsid w:val="00426D78"/>
    <w:rsid w:val="00432CB1"/>
    <w:rsid w:val="004331E4"/>
    <w:rsid w:val="00433AB4"/>
    <w:rsid w:val="0043770F"/>
    <w:rsid w:val="00440982"/>
    <w:rsid w:val="004468ED"/>
    <w:rsid w:val="00450606"/>
    <w:rsid w:val="004643D4"/>
    <w:rsid w:val="00465FBF"/>
    <w:rsid w:val="00466D64"/>
    <w:rsid w:val="00471CD6"/>
    <w:rsid w:val="00471EF1"/>
    <w:rsid w:val="004733C2"/>
    <w:rsid w:val="00473435"/>
    <w:rsid w:val="00474BFA"/>
    <w:rsid w:val="00477610"/>
    <w:rsid w:val="004776F6"/>
    <w:rsid w:val="004831D2"/>
    <w:rsid w:val="0048688B"/>
    <w:rsid w:val="004879F5"/>
    <w:rsid w:val="00490F55"/>
    <w:rsid w:val="00492ECE"/>
    <w:rsid w:val="00495AC7"/>
    <w:rsid w:val="004A23A9"/>
    <w:rsid w:val="004B42B3"/>
    <w:rsid w:val="004C35DB"/>
    <w:rsid w:val="004C55CD"/>
    <w:rsid w:val="004F637C"/>
    <w:rsid w:val="00506D2E"/>
    <w:rsid w:val="00515F43"/>
    <w:rsid w:val="005220C4"/>
    <w:rsid w:val="005349B0"/>
    <w:rsid w:val="00536953"/>
    <w:rsid w:val="00546819"/>
    <w:rsid w:val="00561823"/>
    <w:rsid w:val="00562048"/>
    <w:rsid w:val="00566C40"/>
    <w:rsid w:val="00573674"/>
    <w:rsid w:val="0057623D"/>
    <w:rsid w:val="0058675D"/>
    <w:rsid w:val="00592AB3"/>
    <w:rsid w:val="00597426"/>
    <w:rsid w:val="00597554"/>
    <w:rsid w:val="005B52E6"/>
    <w:rsid w:val="005C2211"/>
    <w:rsid w:val="005C391C"/>
    <w:rsid w:val="005D6A58"/>
    <w:rsid w:val="005F1BD4"/>
    <w:rsid w:val="005F7678"/>
    <w:rsid w:val="00604E5A"/>
    <w:rsid w:val="00604F9F"/>
    <w:rsid w:val="00631CAE"/>
    <w:rsid w:val="00634F1B"/>
    <w:rsid w:val="006400A0"/>
    <w:rsid w:val="00641C65"/>
    <w:rsid w:val="006523DD"/>
    <w:rsid w:val="0066323C"/>
    <w:rsid w:val="006637DF"/>
    <w:rsid w:val="00671197"/>
    <w:rsid w:val="0067632B"/>
    <w:rsid w:val="006848F0"/>
    <w:rsid w:val="006849CF"/>
    <w:rsid w:val="00685465"/>
    <w:rsid w:val="00685862"/>
    <w:rsid w:val="0068747B"/>
    <w:rsid w:val="006B46E7"/>
    <w:rsid w:val="006C03AC"/>
    <w:rsid w:val="006C0BFB"/>
    <w:rsid w:val="006D4958"/>
    <w:rsid w:val="006E1C82"/>
    <w:rsid w:val="006E35C8"/>
    <w:rsid w:val="006F0691"/>
    <w:rsid w:val="0070038C"/>
    <w:rsid w:val="007029A0"/>
    <w:rsid w:val="00714C99"/>
    <w:rsid w:val="00735E3C"/>
    <w:rsid w:val="00752C8F"/>
    <w:rsid w:val="00755B05"/>
    <w:rsid w:val="00757BE0"/>
    <w:rsid w:val="00776577"/>
    <w:rsid w:val="00784B8E"/>
    <w:rsid w:val="007A1185"/>
    <w:rsid w:val="007B47FA"/>
    <w:rsid w:val="007B61F8"/>
    <w:rsid w:val="007D65DB"/>
    <w:rsid w:val="007E0B89"/>
    <w:rsid w:val="007E4915"/>
    <w:rsid w:val="007E723B"/>
    <w:rsid w:val="007F02AF"/>
    <w:rsid w:val="007F58AF"/>
    <w:rsid w:val="00804B79"/>
    <w:rsid w:val="00806980"/>
    <w:rsid w:val="00827ADE"/>
    <w:rsid w:val="00833E92"/>
    <w:rsid w:val="00842741"/>
    <w:rsid w:val="00843786"/>
    <w:rsid w:val="00850965"/>
    <w:rsid w:val="00851DB7"/>
    <w:rsid w:val="008543F1"/>
    <w:rsid w:val="00857FCC"/>
    <w:rsid w:val="008601C3"/>
    <w:rsid w:val="00863704"/>
    <w:rsid w:val="00885699"/>
    <w:rsid w:val="008916B8"/>
    <w:rsid w:val="0089752D"/>
    <w:rsid w:val="008A4E41"/>
    <w:rsid w:val="008A58D6"/>
    <w:rsid w:val="008B0152"/>
    <w:rsid w:val="008C588A"/>
    <w:rsid w:val="008D05CB"/>
    <w:rsid w:val="008D160B"/>
    <w:rsid w:val="008E4A29"/>
    <w:rsid w:val="008F7599"/>
    <w:rsid w:val="00910BE9"/>
    <w:rsid w:val="009114A1"/>
    <w:rsid w:val="00913104"/>
    <w:rsid w:val="00925465"/>
    <w:rsid w:val="009347FF"/>
    <w:rsid w:val="00934C85"/>
    <w:rsid w:val="009409DC"/>
    <w:rsid w:val="00942119"/>
    <w:rsid w:val="009451B0"/>
    <w:rsid w:val="00954B36"/>
    <w:rsid w:val="00956DBE"/>
    <w:rsid w:val="00957071"/>
    <w:rsid w:val="00980472"/>
    <w:rsid w:val="009919D1"/>
    <w:rsid w:val="00996433"/>
    <w:rsid w:val="00996880"/>
    <w:rsid w:val="009B58C0"/>
    <w:rsid w:val="009B61AE"/>
    <w:rsid w:val="009C7170"/>
    <w:rsid w:val="009E72BF"/>
    <w:rsid w:val="00A01EE9"/>
    <w:rsid w:val="00A21382"/>
    <w:rsid w:val="00A34C84"/>
    <w:rsid w:val="00A42755"/>
    <w:rsid w:val="00A429CF"/>
    <w:rsid w:val="00A45653"/>
    <w:rsid w:val="00A61228"/>
    <w:rsid w:val="00A75B48"/>
    <w:rsid w:val="00A75C24"/>
    <w:rsid w:val="00A854F5"/>
    <w:rsid w:val="00A905FB"/>
    <w:rsid w:val="00AA460F"/>
    <w:rsid w:val="00AA50ED"/>
    <w:rsid w:val="00AA70C8"/>
    <w:rsid w:val="00AD2218"/>
    <w:rsid w:val="00AD2D62"/>
    <w:rsid w:val="00AD66DC"/>
    <w:rsid w:val="00AE1A56"/>
    <w:rsid w:val="00AE23AB"/>
    <w:rsid w:val="00AE6E36"/>
    <w:rsid w:val="00AF7459"/>
    <w:rsid w:val="00B01BE1"/>
    <w:rsid w:val="00B06535"/>
    <w:rsid w:val="00B07189"/>
    <w:rsid w:val="00B162EF"/>
    <w:rsid w:val="00B2480E"/>
    <w:rsid w:val="00B2664D"/>
    <w:rsid w:val="00B268D5"/>
    <w:rsid w:val="00B30A2F"/>
    <w:rsid w:val="00B32225"/>
    <w:rsid w:val="00B45F89"/>
    <w:rsid w:val="00B4607C"/>
    <w:rsid w:val="00B4758F"/>
    <w:rsid w:val="00B52855"/>
    <w:rsid w:val="00B54528"/>
    <w:rsid w:val="00B6449C"/>
    <w:rsid w:val="00B83406"/>
    <w:rsid w:val="00B85F20"/>
    <w:rsid w:val="00B91A22"/>
    <w:rsid w:val="00BA3F81"/>
    <w:rsid w:val="00BA4164"/>
    <w:rsid w:val="00BB0C44"/>
    <w:rsid w:val="00BB13B0"/>
    <w:rsid w:val="00BB3E5D"/>
    <w:rsid w:val="00BB437A"/>
    <w:rsid w:val="00BB61A1"/>
    <w:rsid w:val="00BD0C0D"/>
    <w:rsid w:val="00BD19F9"/>
    <w:rsid w:val="00BD2453"/>
    <w:rsid w:val="00BD2FEA"/>
    <w:rsid w:val="00BD4F9F"/>
    <w:rsid w:val="00BD781E"/>
    <w:rsid w:val="00BF360B"/>
    <w:rsid w:val="00BF45F9"/>
    <w:rsid w:val="00C01518"/>
    <w:rsid w:val="00C015D0"/>
    <w:rsid w:val="00C062B0"/>
    <w:rsid w:val="00C116EC"/>
    <w:rsid w:val="00C11C44"/>
    <w:rsid w:val="00C159E6"/>
    <w:rsid w:val="00C20208"/>
    <w:rsid w:val="00C25CF4"/>
    <w:rsid w:val="00C279C4"/>
    <w:rsid w:val="00C300E3"/>
    <w:rsid w:val="00C31682"/>
    <w:rsid w:val="00C32862"/>
    <w:rsid w:val="00C41060"/>
    <w:rsid w:val="00C51520"/>
    <w:rsid w:val="00C529BF"/>
    <w:rsid w:val="00C54D93"/>
    <w:rsid w:val="00C71047"/>
    <w:rsid w:val="00C82F30"/>
    <w:rsid w:val="00C866C7"/>
    <w:rsid w:val="00C930CE"/>
    <w:rsid w:val="00C94883"/>
    <w:rsid w:val="00C95D77"/>
    <w:rsid w:val="00C9747A"/>
    <w:rsid w:val="00CA19AA"/>
    <w:rsid w:val="00CA6A11"/>
    <w:rsid w:val="00CB24A0"/>
    <w:rsid w:val="00CB377A"/>
    <w:rsid w:val="00CB63E5"/>
    <w:rsid w:val="00CB7076"/>
    <w:rsid w:val="00CB7879"/>
    <w:rsid w:val="00CC0202"/>
    <w:rsid w:val="00CC0AB9"/>
    <w:rsid w:val="00CD3FD6"/>
    <w:rsid w:val="00CD4FB4"/>
    <w:rsid w:val="00CD6260"/>
    <w:rsid w:val="00CF0CA7"/>
    <w:rsid w:val="00D0434B"/>
    <w:rsid w:val="00D0444B"/>
    <w:rsid w:val="00D05D89"/>
    <w:rsid w:val="00D2337F"/>
    <w:rsid w:val="00D2716E"/>
    <w:rsid w:val="00D34419"/>
    <w:rsid w:val="00D42393"/>
    <w:rsid w:val="00D51F94"/>
    <w:rsid w:val="00D54303"/>
    <w:rsid w:val="00D54406"/>
    <w:rsid w:val="00D5550F"/>
    <w:rsid w:val="00D57262"/>
    <w:rsid w:val="00D611F1"/>
    <w:rsid w:val="00D61C24"/>
    <w:rsid w:val="00D65815"/>
    <w:rsid w:val="00D85E0E"/>
    <w:rsid w:val="00D9105C"/>
    <w:rsid w:val="00D937DA"/>
    <w:rsid w:val="00D97058"/>
    <w:rsid w:val="00DA40BD"/>
    <w:rsid w:val="00DA4892"/>
    <w:rsid w:val="00DA5EC2"/>
    <w:rsid w:val="00DC063C"/>
    <w:rsid w:val="00DC0741"/>
    <w:rsid w:val="00DC27E0"/>
    <w:rsid w:val="00DC7137"/>
    <w:rsid w:val="00DE537D"/>
    <w:rsid w:val="00DE6B74"/>
    <w:rsid w:val="00DF3AE7"/>
    <w:rsid w:val="00DF5554"/>
    <w:rsid w:val="00E301EC"/>
    <w:rsid w:val="00E47BFA"/>
    <w:rsid w:val="00E54D6E"/>
    <w:rsid w:val="00E54DAA"/>
    <w:rsid w:val="00E55081"/>
    <w:rsid w:val="00E55B11"/>
    <w:rsid w:val="00E5724A"/>
    <w:rsid w:val="00E61702"/>
    <w:rsid w:val="00E62556"/>
    <w:rsid w:val="00E65E50"/>
    <w:rsid w:val="00E769D8"/>
    <w:rsid w:val="00E77AA9"/>
    <w:rsid w:val="00E803B3"/>
    <w:rsid w:val="00E838FC"/>
    <w:rsid w:val="00E87ABA"/>
    <w:rsid w:val="00E97735"/>
    <w:rsid w:val="00EC21B2"/>
    <w:rsid w:val="00ED4498"/>
    <w:rsid w:val="00ED58E1"/>
    <w:rsid w:val="00EE1F31"/>
    <w:rsid w:val="00EE705C"/>
    <w:rsid w:val="00EE7812"/>
    <w:rsid w:val="00EE78B3"/>
    <w:rsid w:val="00EF3658"/>
    <w:rsid w:val="00EF4B9F"/>
    <w:rsid w:val="00F01F1A"/>
    <w:rsid w:val="00F04C16"/>
    <w:rsid w:val="00F230F2"/>
    <w:rsid w:val="00F25043"/>
    <w:rsid w:val="00F37A8B"/>
    <w:rsid w:val="00F37E7C"/>
    <w:rsid w:val="00F443EB"/>
    <w:rsid w:val="00F4676E"/>
    <w:rsid w:val="00F467F7"/>
    <w:rsid w:val="00F50C5A"/>
    <w:rsid w:val="00F54DDE"/>
    <w:rsid w:val="00F564D0"/>
    <w:rsid w:val="00F611F9"/>
    <w:rsid w:val="00F6379B"/>
    <w:rsid w:val="00F659E2"/>
    <w:rsid w:val="00F759DF"/>
    <w:rsid w:val="00F769B1"/>
    <w:rsid w:val="00F87446"/>
    <w:rsid w:val="00F90DB4"/>
    <w:rsid w:val="00F916C2"/>
    <w:rsid w:val="00F97BB5"/>
    <w:rsid w:val="00FA5C02"/>
    <w:rsid w:val="00FA68C8"/>
    <w:rsid w:val="00FB6823"/>
    <w:rsid w:val="00FB7636"/>
    <w:rsid w:val="00FD59E7"/>
    <w:rsid w:val="00FD5B49"/>
    <w:rsid w:val="00FE22EB"/>
    <w:rsid w:val="00FE362E"/>
    <w:rsid w:val="00FF11DB"/>
    <w:rsid w:val="00FF287F"/>
    <w:rsid w:val="00FF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7FDE0"/>
  <w15:docId w15:val="{3D3C1070-FB70-4846-B587-01E18DF4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1F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44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95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5E03"/>
  </w:style>
  <w:style w:type="paragraph" w:styleId="a8">
    <w:name w:val="footer"/>
    <w:basedOn w:val="a"/>
    <w:link w:val="a9"/>
    <w:uiPriority w:val="99"/>
    <w:unhideWhenUsed/>
    <w:rsid w:val="00295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5E03"/>
  </w:style>
  <w:style w:type="character" w:styleId="aa">
    <w:name w:val="Placeholder Text"/>
    <w:basedOn w:val="a0"/>
    <w:uiPriority w:val="99"/>
    <w:semiHidden/>
    <w:rsid w:val="00292610"/>
    <w:rPr>
      <w:color w:val="808080"/>
    </w:rPr>
  </w:style>
  <w:style w:type="character" w:styleId="ab">
    <w:name w:val="Emphasis"/>
    <w:basedOn w:val="a0"/>
    <w:uiPriority w:val="20"/>
    <w:qFormat/>
    <w:rsid w:val="00F443EB"/>
    <w:rPr>
      <w:i/>
      <w:iCs/>
    </w:rPr>
  </w:style>
  <w:style w:type="character" w:customStyle="1" w:styleId="message-time">
    <w:name w:val="message-time"/>
    <w:basedOn w:val="a0"/>
    <w:rsid w:val="00E47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6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6707&amp;dst=101257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6707&amp;dst=285" TargetMode="External"/><Relationship Id="rId12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36707&amp;dst=2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396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76123-A12A-4DAA-8834-EE511741C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3774</Words>
  <Characters>21517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Анна И. Слободина</cp:lastModifiedBy>
  <cp:revision>6</cp:revision>
  <cp:lastPrinted>2024-12-25T10:53:00Z</cp:lastPrinted>
  <dcterms:created xsi:type="dcterms:W3CDTF">2024-12-25T09:06:00Z</dcterms:created>
  <dcterms:modified xsi:type="dcterms:W3CDTF">2024-12-26T14:55:00Z</dcterms:modified>
</cp:coreProperties>
</file>